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EA21" w14:textId="49F38500" w:rsidR="0068188D" w:rsidRPr="00E92743" w:rsidRDefault="0068188D" w:rsidP="0068188D">
      <w:pPr>
        <w:spacing w:after="0"/>
        <w:jc w:val="center"/>
        <w:rPr>
          <w:rFonts w:ascii="Book Antiqua" w:hAnsi="Book Antiqua"/>
          <w:b/>
          <w:bCs/>
          <w:sz w:val="24"/>
          <w:szCs w:val="24"/>
        </w:rPr>
      </w:pPr>
      <w:r w:rsidRPr="00E92743">
        <w:rPr>
          <w:rFonts w:ascii="Book Antiqua" w:hAnsi="Book Antiqua"/>
          <w:b/>
          <w:bCs/>
          <w:sz w:val="24"/>
          <w:szCs w:val="24"/>
        </w:rPr>
        <w:t>Holy Thursday</w:t>
      </w:r>
    </w:p>
    <w:p w14:paraId="1E423063" w14:textId="418E9F75" w:rsidR="0068188D" w:rsidRPr="00E92743" w:rsidRDefault="0068188D" w:rsidP="0068188D">
      <w:pPr>
        <w:spacing w:after="0"/>
        <w:jc w:val="center"/>
        <w:rPr>
          <w:rFonts w:ascii="Book Antiqua" w:hAnsi="Book Antiqua"/>
          <w:b/>
          <w:bCs/>
          <w:sz w:val="24"/>
          <w:szCs w:val="24"/>
        </w:rPr>
      </w:pPr>
      <w:r w:rsidRPr="00E92743">
        <w:rPr>
          <w:rFonts w:ascii="Book Antiqua" w:hAnsi="Book Antiqua"/>
          <w:b/>
          <w:bCs/>
          <w:sz w:val="24"/>
          <w:szCs w:val="24"/>
        </w:rPr>
        <w:t>Mass of the Lord’s Supper</w:t>
      </w:r>
    </w:p>
    <w:p w14:paraId="178835FB" w14:textId="5F8B95EE" w:rsidR="0068188D" w:rsidRDefault="0068188D" w:rsidP="0068188D">
      <w:pPr>
        <w:spacing w:after="0"/>
        <w:rPr>
          <w:rFonts w:ascii="Book Antiqua" w:hAnsi="Book Antiqua"/>
          <w:sz w:val="24"/>
          <w:szCs w:val="24"/>
        </w:rPr>
      </w:pPr>
    </w:p>
    <w:p w14:paraId="48DF23BC" w14:textId="0D68E7DB" w:rsidR="002F38F3" w:rsidRPr="002F38F3" w:rsidRDefault="00E02A77" w:rsidP="0068188D">
      <w:pPr>
        <w:spacing w:after="0"/>
        <w:rPr>
          <w:rFonts w:ascii="Book Antiqua" w:hAnsi="Book Antiqua"/>
          <w:b/>
          <w:bCs/>
          <w:sz w:val="24"/>
          <w:szCs w:val="24"/>
        </w:rPr>
      </w:pPr>
      <w:r>
        <w:rPr>
          <w:rFonts w:ascii="Book Antiqua" w:hAnsi="Book Antiqua"/>
          <w:b/>
          <w:bCs/>
          <w:sz w:val="24"/>
          <w:szCs w:val="24"/>
        </w:rPr>
        <w:t xml:space="preserve">Readings: </w:t>
      </w:r>
      <w:r w:rsidR="002F38F3" w:rsidRPr="002F38F3">
        <w:rPr>
          <w:rFonts w:ascii="Book Antiqua" w:hAnsi="Book Antiqua"/>
          <w:b/>
          <w:bCs/>
          <w:sz w:val="24"/>
          <w:szCs w:val="24"/>
        </w:rPr>
        <w:t>Exodus 12;1-8, 11-14</w:t>
      </w:r>
      <w:r w:rsidR="003B680A">
        <w:rPr>
          <w:rFonts w:ascii="Book Antiqua" w:hAnsi="Book Antiqua"/>
          <w:b/>
          <w:bCs/>
          <w:sz w:val="24"/>
          <w:szCs w:val="24"/>
        </w:rPr>
        <w:t xml:space="preserve">, </w:t>
      </w:r>
      <w:r w:rsidR="002F38F3" w:rsidRPr="002F38F3">
        <w:rPr>
          <w:rFonts w:ascii="Book Antiqua" w:hAnsi="Book Antiqua"/>
          <w:b/>
          <w:bCs/>
          <w:sz w:val="24"/>
          <w:szCs w:val="24"/>
        </w:rPr>
        <w:t>1 Corinthians 11;23-26</w:t>
      </w:r>
      <w:r w:rsidR="003B680A">
        <w:rPr>
          <w:rFonts w:ascii="Book Antiqua" w:hAnsi="Book Antiqua"/>
          <w:b/>
          <w:bCs/>
          <w:sz w:val="24"/>
          <w:szCs w:val="24"/>
        </w:rPr>
        <w:t xml:space="preserve"> and </w:t>
      </w:r>
      <w:r w:rsidR="002F38F3" w:rsidRPr="002F38F3">
        <w:rPr>
          <w:rFonts w:ascii="Book Antiqua" w:hAnsi="Book Antiqua"/>
          <w:b/>
          <w:bCs/>
          <w:sz w:val="24"/>
          <w:szCs w:val="24"/>
        </w:rPr>
        <w:t>John 13;1-13</w:t>
      </w:r>
    </w:p>
    <w:p w14:paraId="31545DD5" w14:textId="77777777" w:rsidR="002F38F3" w:rsidRDefault="002F38F3" w:rsidP="0068188D">
      <w:pPr>
        <w:spacing w:after="0"/>
        <w:rPr>
          <w:rFonts w:ascii="Book Antiqua" w:hAnsi="Book Antiqua"/>
          <w:sz w:val="24"/>
          <w:szCs w:val="24"/>
        </w:rPr>
      </w:pPr>
    </w:p>
    <w:p w14:paraId="0903AAB3" w14:textId="5B2C72BA" w:rsidR="0068188D" w:rsidRDefault="00AC1674" w:rsidP="0068188D">
      <w:pPr>
        <w:spacing w:after="0"/>
        <w:rPr>
          <w:rFonts w:ascii="Book Antiqua" w:hAnsi="Book Antiqua"/>
          <w:sz w:val="24"/>
          <w:szCs w:val="24"/>
        </w:rPr>
      </w:pPr>
      <w:r>
        <w:rPr>
          <w:rFonts w:ascii="Book Antiqua" w:hAnsi="Book Antiqua"/>
          <w:sz w:val="24"/>
          <w:szCs w:val="24"/>
        </w:rPr>
        <w:t xml:space="preserve">It has always been an open question as to whether the Last Supper was the Passover meal that year or not. According to Mathew, Mark and Luke it was. According to John, it was held on the evening before and the crucifixion took place at the time of the Passover. </w:t>
      </w:r>
    </w:p>
    <w:p w14:paraId="7D14DAED" w14:textId="241FA1D9" w:rsidR="00AC1674" w:rsidRDefault="00AC1674" w:rsidP="0068188D">
      <w:pPr>
        <w:spacing w:after="0"/>
        <w:rPr>
          <w:rFonts w:ascii="Book Antiqua" w:hAnsi="Book Antiqua"/>
          <w:sz w:val="24"/>
          <w:szCs w:val="24"/>
        </w:rPr>
      </w:pPr>
    </w:p>
    <w:p w14:paraId="0942EF2F" w14:textId="5B0A4366" w:rsidR="004E06A2" w:rsidRDefault="003B680A" w:rsidP="0068188D">
      <w:pPr>
        <w:spacing w:after="0"/>
        <w:rPr>
          <w:rFonts w:ascii="Book Antiqua" w:hAnsi="Book Antiqua"/>
          <w:sz w:val="24"/>
          <w:szCs w:val="24"/>
        </w:rPr>
      </w:pPr>
      <w:r>
        <w:rPr>
          <w:rFonts w:ascii="Book Antiqua" w:hAnsi="Book Antiqua"/>
          <w:sz w:val="24"/>
          <w:szCs w:val="24"/>
        </w:rPr>
        <w:t xml:space="preserve">Whichever is right </w:t>
      </w:r>
      <w:r w:rsidR="00E02A77">
        <w:rPr>
          <w:rFonts w:ascii="Book Antiqua" w:hAnsi="Book Antiqua"/>
          <w:sz w:val="24"/>
          <w:szCs w:val="24"/>
        </w:rPr>
        <w:t xml:space="preserve">makes no difference </w:t>
      </w:r>
      <w:r w:rsidR="00AC1674">
        <w:rPr>
          <w:rFonts w:ascii="Book Antiqua" w:hAnsi="Book Antiqua"/>
          <w:sz w:val="24"/>
          <w:szCs w:val="24"/>
        </w:rPr>
        <w:t xml:space="preserve">because after 12 months the </w:t>
      </w:r>
      <w:r w:rsidR="004E06A2">
        <w:rPr>
          <w:rFonts w:ascii="Book Antiqua" w:hAnsi="Book Antiqua"/>
          <w:sz w:val="24"/>
          <w:szCs w:val="24"/>
        </w:rPr>
        <w:t xml:space="preserve">themes of the Passover and crucifixion would be so closely identified that a difference of one day would have been forgotten. </w:t>
      </w:r>
      <w:r w:rsidR="0006160B">
        <w:rPr>
          <w:rFonts w:ascii="Book Antiqua" w:hAnsi="Book Antiqua"/>
          <w:sz w:val="24"/>
          <w:szCs w:val="24"/>
        </w:rPr>
        <w:t>These</w:t>
      </w:r>
      <w:r>
        <w:rPr>
          <w:rFonts w:ascii="Book Antiqua" w:hAnsi="Book Antiqua"/>
          <w:sz w:val="24"/>
          <w:szCs w:val="24"/>
        </w:rPr>
        <w:t xml:space="preserve"> links</w:t>
      </w:r>
      <w:r w:rsidR="0006160B">
        <w:rPr>
          <w:rFonts w:ascii="Book Antiqua" w:hAnsi="Book Antiqua"/>
          <w:sz w:val="24"/>
          <w:szCs w:val="24"/>
        </w:rPr>
        <w:t xml:space="preserve"> w</w:t>
      </w:r>
      <w:r>
        <w:rPr>
          <w:rFonts w:ascii="Book Antiqua" w:hAnsi="Book Antiqua"/>
          <w:sz w:val="24"/>
          <w:szCs w:val="24"/>
        </w:rPr>
        <w:t>ere</w:t>
      </w:r>
      <w:r w:rsidR="0006160B">
        <w:rPr>
          <w:rFonts w:ascii="Book Antiqua" w:hAnsi="Book Antiqua"/>
          <w:sz w:val="24"/>
          <w:szCs w:val="24"/>
        </w:rPr>
        <w:t xml:space="preserve"> .........</w:t>
      </w:r>
    </w:p>
    <w:p w14:paraId="7202647E" w14:textId="60D63599" w:rsidR="004E06A2" w:rsidRDefault="004E06A2" w:rsidP="0068188D">
      <w:pPr>
        <w:spacing w:after="0"/>
        <w:rPr>
          <w:rFonts w:ascii="Book Antiqua" w:hAnsi="Book Antiqua"/>
          <w:sz w:val="24"/>
          <w:szCs w:val="24"/>
        </w:rPr>
      </w:pPr>
    </w:p>
    <w:p w14:paraId="617CB4A4" w14:textId="0A4806A7" w:rsidR="004E06A2" w:rsidRDefault="004E06A2" w:rsidP="0068188D">
      <w:pPr>
        <w:spacing w:after="0"/>
        <w:rPr>
          <w:rFonts w:ascii="Book Antiqua" w:hAnsi="Book Antiqua"/>
          <w:sz w:val="24"/>
          <w:szCs w:val="24"/>
        </w:rPr>
      </w:pPr>
      <w:r>
        <w:rPr>
          <w:rFonts w:ascii="Book Antiqua" w:hAnsi="Book Antiqua"/>
          <w:sz w:val="24"/>
          <w:szCs w:val="24"/>
        </w:rPr>
        <w:t>The sacrifice of the Passover Lamb and Crucifixion of Jesus</w:t>
      </w:r>
    </w:p>
    <w:p w14:paraId="0833D9C3" w14:textId="540BF80B" w:rsidR="004E06A2" w:rsidRDefault="004E06A2" w:rsidP="0068188D">
      <w:pPr>
        <w:spacing w:after="0"/>
        <w:rPr>
          <w:rFonts w:ascii="Book Antiqua" w:hAnsi="Book Antiqua"/>
          <w:sz w:val="24"/>
          <w:szCs w:val="24"/>
        </w:rPr>
      </w:pPr>
      <w:r>
        <w:rPr>
          <w:rFonts w:ascii="Book Antiqua" w:hAnsi="Book Antiqua"/>
          <w:sz w:val="24"/>
          <w:szCs w:val="24"/>
        </w:rPr>
        <w:t xml:space="preserve">The </w:t>
      </w:r>
      <w:r w:rsidR="003B680A">
        <w:rPr>
          <w:rFonts w:ascii="Book Antiqua" w:hAnsi="Book Antiqua"/>
          <w:sz w:val="24"/>
          <w:szCs w:val="24"/>
        </w:rPr>
        <w:t xml:space="preserve">ritual meal </w:t>
      </w:r>
      <w:r>
        <w:rPr>
          <w:rFonts w:ascii="Book Antiqua" w:hAnsi="Book Antiqua"/>
          <w:sz w:val="24"/>
          <w:szCs w:val="24"/>
        </w:rPr>
        <w:t>and the Eucharist</w:t>
      </w:r>
    </w:p>
    <w:p w14:paraId="30A4DCD1" w14:textId="2CC7C3E2" w:rsidR="004E06A2" w:rsidRDefault="004E06A2" w:rsidP="0068188D">
      <w:pPr>
        <w:spacing w:after="0"/>
        <w:rPr>
          <w:rFonts w:ascii="Book Antiqua" w:hAnsi="Book Antiqua"/>
          <w:sz w:val="24"/>
          <w:szCs w:val="24"/>
        </w:rPr>
      </w:pPr>
      <w:r>
        <w:rPr>
          <w:rFonts w:ascii="Book Antiqua" w:hAnsi="Book Antiqua"/>
          <w:sz w:val="24"/>
          <w:szCs w:val="24"/>
        </w:rPr>
        <w:t>The liberation from slavery and from that of sin</w:t>
      </w:r>
    </w:p>
    <w:p w14:paraId="06B289C6" w14:textId="0F95048E" w:rsidR="0006160B" w:rsidRDefault="0006160B" w:rsidP="0068188D">
      <w:pPr>
        <w:spacing w:after="0"/>
        <w:rPr>
          <w:rFonts w:ascii="Book Antiqua" w:hAnsi="Book Antiqua"/>
          <w:sz w:val="24"/>
          <w:szCs w:val="24"/>
        </w:rPr>
      </w:pPr>
      <w:r>
        <w:rPr>
          <w:rFonts w:ascii="Book Antiqua" w:hAnsi="Book Antiqua"/>
          <w:sz w:val="24"/>
          <w:szCs w:val="24"/>
        </w:rPr>
        <w:t>The new life in Canaan and th</w:t>
      </w:r>
      <w:r w:rsidR="00C040BA">
        <w:rPr>
          <w:rFonts w:ascii="Book Antiqua" w:hAnsi="Book Antiqua"/>
          <w:sz w:val="24"/>
          <w:szCs w:val="24"/>
        </w:rPr>
        <w:t>e new life in Christ</w:t>
      </w:r>
    </w:p>
    <w:p w14:paraId="5B1020A4" w14:textId="06432ABF" w:rsidR="004E06A2" w:rsidRDefault="004E06A2" w:rsidP="0068188D">
      <w:pPr>
        <w:spacing w:after="0"/>
        <w:rPr>
          <w:rFonts w:ascii="Book Antiqua" w:hAnsi="Book Antiqua"/>
          <w:sz w:val="24"/>
          <w:szCs w:val="24"/>
        </w:rPr>
      </w:pPr>
      <w:r>
        <w:rPr>
          <w:rFonts w:ascii="Book Antiqua" w:hAnsi="Book Antiqua"/>
          <w:sz w:val="24"/>
          <w:szCs w:val="24"/>
        </w:rPr>
        <w:t xml:space="preserve">The offering by the Levitical priesthood and the </w:t>
      </w:r>
      <w:r w:rsidR="0006160B">
        <w:rPr>
          <w:rFonts w:ascii="Book Antiqua" w:hAnsi="Book Antiqua"/>
          <w:sz w:val="24"/>
          <w:szCs w:val="24"/>
        </w:rPr>
        <w:t xml:space="preserve">new Christian equivalent. </w:t>
      </w:r>
    </w:p>
    <w:p w14:paraId="59CB99A8" w14:textId="72D2ABAD" w:rsidR="0006160B" w:rsidRDefault="0006160B" w:rsidP="0068188D">
      <w:pPr>
        <w:spacing w:after="0"/>
        <w:rPr>
          <w:rFonts w:ascii="Book Antiqua" w:hAnsi="Book Antiqua"/>
          <w:sz w:val="24"/>
          <w:szCs w:val="24"/>
        </w:rPr>
      </w:pPr>
    </w:p>
    <w:p w14:paraId="6C90BD19" w14:textId="6A37B1FC" w:rsidR="00AC1674" w:rsidRDefault="0006160B" w:rsidP="0068188D">
      <w:pPr>
        <w:spacing w:after="0"/>
        <w:rPr>
          <w:rFonts w:ascii="Book Antiqua" w:hAnsi="Book Antiqua"/>
          <w:sz w:val="24"/>
          <w:szCs w:val="24"/>
        </w:rPr>
      </w:pPr>
      <w:r>
        <w:rPr>
          <w:rFonts w:ascii="Book Antiqua" w:hAnsi="Book Antiqua"/>
          <w:sz w:val="24"/>
          <w:szCs w:val="24"/>
        </w:rPr>
        <w:t xml:space="preserve">But as with all his other teaching Jesus added the distinctive aspects of self-sacrifice and humility. </w:t>
      </w:r>
      <w:r w:rsidR="004E06A2">
        <w:rPr>
          <w:rFonts w:ascii="Book Antiqua" w:hAnsi="Book Antiqua"/>
          <w:sz w:val="24"/>
          <w:szCs w:val="24"/>
        </w:rPr>
        <w:t>The readings reflect</w:t>
      </w:r>
      <w:r w:rsidR="00E02A77">
        <w:rPr>
          <w:rFonts w:ascii="Book Antiqua" w:hAnsi="Book Antiqua"/>
          <w:sz w:val="24"/>
          <w:szCs w:val="24"/>
        </w:rPr>
        <w:t xml:space="preserve"> all these</w:t>
      </w:r>
      <w:r w:rsidR="004E06A2">
        <w:rPr>
          <w:rFonts w:ascii="Book Antiqua" w:hAnsi="Book Antiqua"/>
          <w:sz w:val="24"/>
          <w:szCs w:val="24"/>
        </w:rPr>
        <w:t xml:space="preserve"> themes. </w:t>
      </w:r>
    </w:p>
    <w:p w14:paraId="31746026" w14:textId="589968CC" w:rsidR="0006160B" w:rsidRDefault="0006160B" w:rsidP="0068188D">
      <w:pPr>
        <w:spacing w:after="0"/>
        <w:rPr>
          <w:rFonts w:ascii="Book Antiqua" w:hAnsi="Book Antiqua"/>
          <w:sz w:val="24"/>
          <w:szCs w:val="24"/>
        </w:rPr>
      </w:pPr>
    </w:p>
    <w:p w14:paraId="5FEF2B9E" w14:textId="1178280F" w:rsidR="002F38F3" w:rsidRDefault="002F38F3" w:rsidP="0068188D">
      <w:pPr>
        <w:spacing w:after="0"/>
        <w:rPr>
          <w:rFonts w:ascii="Book Antiqua" w:hAnsi="Book Antiqua"/>
          <w:sz w:val="24"/>
          <w:szCs w:val="24"/>
        </w:rPr>
      </w:pPr>
      <w:r>
        <w:rPr>
          <w:rFonts w:ascii="Book Antiqua" w:hAnsi="Book Antiqua"/>
          <w:sz w:val="24"/>
          <w:szCs w:val="24"/>
        </w:rPr>
        <w:t xml:space="preserve">The account in </w:t>
      </w:r>
      <w:r w:rsidR="0006160B">
        <w:rPr>
          <w:rFonts w:ascii="Book Antiqua" w:hAnsi="Book Antiqua"/>
          <w:sz w:val="24"/>
          <w:szCs w:val="24"/>
        </w:rPr>
        <w:t xml:space="preserve">Exodus </w:t>
      </w:r>
      <w:r w:rsidR="00E02A77">
        <w:rPr>
          <w:rFonts w:ascii="Book Antiqua" w:hAnsi="Book Antiqua"/>
          <w:sz w:val="24"/>
          <w:szCs w:val="24"/>
        </w:rPr>
        <w:t xml:space="preserve">is about 600 B.C. but </w:t>
      </w:r>
      <w:r w:rsidR="0006160B">
        <w:rPr>
          <w:rFonts w:ascii="Book Antiqua" w:hAnsi="Book Antiqua"/>
          <w:sz w:val="24"/>
          <w:szCs w:val="24"/>
        </w:rPr>
        <w:t xml:space="preserve">records the institution of the Passover </w:t>
      </w:r>
      <w:r>
        <w:rPr>
          <w:rFonts w:ascii="Book Antiqua" w:hAnsi="Book Antiqua"/>
          <w:sz w:val="24"/>
          <w:szCs w:val="24"/>
        </w:rPr>
        <w:t xml:space="preserve">in </w:t>
      </w:r>
      <w:r w:rsidR="00E02A77">
        <w:rPr>
          <w:rFonts w:ascii="Book Antiqua" w:hAnsi="Book Antiqua"/>
          <w:sz w:val="24"/>
          <w:szCs w:val="24"/>
        </w:rPr>
        <w:t>Egypt 600 years earlier.</w:t>
      </w:r>
      <w:r>
        <w:rPr>
          <w:rFonts w:ascii="Book Antiqua" w:hAnsi="Book Antiqua"/>
          <w:sz w:val="24"/>
          <w:szCs w:val="24"/>
        </w:rPr>
        <w:t xml:space="preserve"> Paul’s first letter to the Corinthian Church is our earliest written reference </w:t>
      </w:r>
      <w:r w:rsidR="005F2DF5">
        <w:rPr>
          <w:rFonts w:ascii="Book Antiqua" w:hAnsi="Book Antiqua"/>
          <w:sz w:val="24"/>
          <w:szCs w:val="24"/>
        </w:rPr>
        <w:t>(c.</w:t>
      </w:r>
      <w:r w:rsidR="00E02A77">
        <w:rPr>
          <w:rFonts w:ascii="Book Antiqua" w:hAnsi="Book Antiqua"/>
          <w:sz w:val="24"/>
          <w:szCs w:val="24"/>
        </w:rPr>
        <w:t xml:space="preserve"> </w:t>
      </w:r>
      <w:r w:rsidR="005F2DF5">
        <w:rPr>
          <w:rFonts w:ascii="Book Antiqua" w:hAnsi="Book Antiqua"/>
          <w:sz w:val="24"/>
          <w:szCs w:val="24"/>
        </w:rPr>
        <w:t>57</w:t>
      </w:r>
      <w:r w:rsidR="00E02A77">
        <w:rPr>
          <w:rFonts w:ascii="Book Antiqua" w:hAnsi="Book Antiqua"/>
          <w:sz w:val="24"/>
          <w:szCs w:val="24"/>
        </w:rPr>
        <w:t xml:space="preserve"> </w:t>
      </w:r>
      <w:r w:rsidR="005F2DF5">
        <w:rPr>
          <w:rFonts w:ascii="Book Antiqua" w:hAnsi="Book Antiqua"/>
          <w:sz w:val="24"/>
          <w:szCs w:val="24"/>
        </w:rPr>
        <w:t xml:space="preserve">A.D.) </w:t>
      </w:r>
      <w:r>
        <w:rPr>
          <w:rFonts w:ascii="Book Antiqua" w:hAnsi="Book Antiqua"/>
          <w:sz w:val="24"/>
          <w:szCs w:val="24"/>
        </w:rPr>
        <w:t xml:space="preserve">to </w:t>
      </w:r>
      <w:r w:rsidR="005F2DF5">
        <w:rPr>
          <w:rFonts w:ascii="Book Antiqua" w:hAnsi="Book Antiqua"/>
          <w:sz w:val="24"/>
          <w:szCs w:val="24"/>
        </w:rPr>
        <w:t>the well-established weekly</w:t>
      </w:r>
      <w:r w:rsidR="003467AE">
        <w:rPr>
          <w:rFonts w:ascii="Book Antiqua" w:hAnsi="Book Antiqua"/>
          <w:sz w:val="24"/>
          <w:szCs w:val="24"/>
        </w:rPr>
        <w:t xml:space="preserve"> Eucharist. (Paul was writing to </w:t>
      </w:r>
      <w:r w:rsidR="00E02A77">
        <w:rPr>
          <w:rFonts w:ascii="Book Antiqua" w:hAnsi="Book Antiqua"/>
          <w:sz w:val="24"/>
          <w:szCs w:val="24"/>
        </w:rPr>
        <w:t xml:space="preserve">correct </w:t>
      </w:r>
      <w:r w:rsidR="003467AE">
        <w:rPr>
          <w:rFonts w:ascii="Book Antiqua" w:hAnsi="Book Antiqua"/>
          <w:sz w:val="24"/>
          <w:szCs w:val="24"/>
        </w:rPr>
        <w:t>irreverence</w:t>
      </w:r>
      <w:r w:rsidR="00E02A77">
        <w:rPr>
          <w:rFonts w:ascii="Book Antiqua" w:hAnsi="Book Antiqua"/>
          <w:sz w:val="24"/>
          <w:szCs w:val="24"/>
        </w:rPr>
        <w:t xml:space="preserve"> in their practice</w:t>
      </w:r>
      <w:r w:rsidR="003467AE">
        <w:rPr>
          <w:rFonts w:ascii="Book Antiqua" w:hAnsi="Book Antiqua"/>
          <w:sz w:val="24"/>
          <w:szCs w:val="24"/>
        </w:rPr>
        <w:t>s)</w:t>
      </w:r>
    </w:p>
    <w:p w14:paraId="5F5F9326" w14:textId="77777777" w:rsidR="002F38F3" w:rsidRDefault="002F38F3" w:rsidP="0068188D">
      <w:pPr>
        <w:spacing w:after="0"/>
        <w:rPr>
          <w:rFonts w:ascii="Book Antiqua" w:hAnsi="Book Antiqua"/>
          <w:sz w:val="24"/>
          <w:szCs w:val="24"/>
        </w:rPr>
      </w:pPr>
    </w:p>
    <w:p w14:paraId="63E07C68" w14:textId="12D5A69B" w:rsidR="002F38F3" w:rsidRDefault="00C040BA" w:rsidP="0068188D">
      <w:pPr>
        <w:spacing w:after="0"/>
        <w:rPr>
          <w:rFonts w:ascii="Book Antiqua" w:hAnsi="Book Antiqua"/>
          <w:sz w:val="24"/>
          <w:szCs w:val="24"/>
        </w:rPr>
      </w:pPr>
      <w:r>
        <w:rPr>
          <w:rFonts w:ascii="Book Antiqua" w:hAnsi="Book Antiqua"/>
          <w:sz w:val="24"/>
          <w:szCs w:val="24"/>
        </w:rPr>
        <w:t>T</w:t>
      </w:r>
      <w:r w:rsidR="005F2DF5">
        <w:rPr>
          <w:rFonts w:ascii="Book Antiqua" w:hAnsi="Book Antiqua"/>
          <w:sz w:val="24"/>
          <w:szCs w:val="24"/>
        </w:rPr>
        <w:t>aking the two readings together, t</w:t>
      </w:r>
      <w:r>
        <w:rPr>
          <w:rFonts w:ascii="Book Antiqua" w:hAnsi="Book Antiqua"/>
          <w:sz w:val="24"/>
          <w:szCs w:val="24"/>
        </w:rPr>
        <w:t>here are three important points</w:t>
      </w:r>
      <w:r w:rsidR="005F2DF5">
        <w:rPr>
          <w:rFonts w:ascii="Book Antiqua" w:hAnsi="Book Antiqua"/>
          <w:sz w:val="24"/>
          <w:szCs w:val="24"/>
        </w:rPr>
        <w:t xml:space="preserve"> arising</w:t>
      </w:r>
      <w:r>
        <w:rPr>
          <w:rFonts w:ascii="Book Antiqua" w:hAnsi="Book Antiqua"/>
          <w:sz w:val="24"/>
          <w:szCs w:val="24"/>
        </w:rPr>
        <w:t xml:space="preserve">. </w:t>
      </w:r>
      <w:r w:rsidR="002F38F3">
        <w:rPr>
          <w:rFonts w:ascii="Book Antiqua" w:hAnsi="Book Antiqua"/>
          <w:sz w:val="24"/>
          <w:szCs w:val="24"/>
        </w:rPr>
        <w:t xml:space="preserve">In ascending order of importance (in my opinion) is, firstly, </w:t>
      </w:r>
      <w:r>
        <w:rPr>
          <w:rFonts w:ascii="Book Antiqua" w:hAnsi="Book Antiqua"/>
          <w:sz w:val="24"/>
          <w:szCs w:val="24"/>
        </w:rPr>
        <w:t xml:space="preserve">the urgency of the flight from the Egyptians which was translated into the expectation of Christ’s return. </w:t>
      </w:r>
    </w:p>
    <w:p w14:paraId="59ABDE51" w14:textId="77777777" w:rsidR="002F38F3" w:rsidRDefault="002F38F3" w:rsidP="0068188D">
      <w:pPr>
        <w:spacing w:after="0"/>
        <w:rPr>
          <w:rFonts w:ascii="Book Antiqua" w:hAnsi="Book Antiqua"/>
          <w:sz w:val="24"/>
          <w:szCs w:val="24"/>
        </w:rPr>
      </w:pPr>
    </w:p>
    <w:p w14:paraId="63593DC9" w14:textId="3611886F" w:rsidR="00C040BA" w:rsidRDefault="00C040BA" w:rsidP="0068188D">
      <w:pPr>
        <w:spacing w:after="0"/>
        <w:rPr>
          <w:rFonts w:ascii="Book Antiqua" w:hAnsi="Book Antiqua"/>
          <w:sz w:val="24"/>
          <w:szCs w:val="24"/>
        </w:rPr>
      </w:pPr>
      <w:r>
        <w:rPr>
          <w:rFonts w:ascii="Book Antiqua" w:hAnsi="Book Antiqua"/>
          <w:sz w:val="24"/>
          <w:szCs w:val="24"/>
        </w:rPr>
        <w:t xml:space="preserve">The second is the sacrifice of the lamb with that of Christ, both finding liturgical expression in the Eucharist. </w:t>
      </w:r>
    </w:p>
    <w:p w14:paraId="441D9F47" w14:textId="77777777" w:rsidR="00C040BA" w:rsidRDefault="00C040BA" w:rsidP="0068188D">
      <w:pPr>
        <w:spacing w:after="0"/>
        <w:rPr>
          <w:rFonts w:ascii="Book Antiqua" w:hAnsi="Book Antiqua"/>
          <w:sz w:val="24"/>
          <w:szCs w:val="24"/>
        </w:rPr>
      </w:pPr>
    </w:p>
    <w:p w14:paraId="1B1AC332" w14:textId="77777777" w:rsidR="003B680A" w:rsidRDefault="00C040BA" w:rsidP="0068188D">
      <w:pPr>
        <w:spacing w:after="0"/>
        <w:rPr>
          <w:rFonts w:ascii="Book Antiqua" w:hAnsi="Book Antiqua"/>
          <w:sz w:val="24"/>
          <w:szCs w:val="24"/>
        </w:rPr>
      </w:pPr>
      <w:r>
        <w:rPr>
          <w:rFonts w:ascii="Book Antiqua" w:hAnsi="Book Antiqua"/>
          <w:sz w:val="24"/>
          <w:szCs w:val="24"/>
        </w:rPr>
        <w:t xml:space="preserve">The third is the </w:t>
      </w:r>
      <w:r w:rsidR="007552FF">
        <w:rPr>
          <w:rFonts w:ascii="Book Antiqua" w:hAnsi="Book Antiqua"/>
          <w:sz w:val="24"/>
          <w:szCs w:val="24"/>
        </w:rPr>
        <w:t>meaning</w:t>
      </w:r>
      <w:r w:rsidR="005F2DF5">
        <w:rPr>
          <w:rFonts w:ascii="Book Antiqua" w:hAnsi="Book Antiqua"/>
          <w:sz w:val="24"/>
          <w:szCs w:val="24"/>
        </w:rPr>
        <w:t xml:space="preserve"> of the Hebrew word </w:t>
      </w:r>
      <w:r w:rsidR="001D7ABA" w:rsidRPr="001D7ABA">
        <w:rPr>
          <w:rFonts w:ascii="Book Antiqua" w:hAnsi="Book Antiqua"/>
          <w:i/>
          <w:iCs/>
          <w:sz w:val="24"/>
          <w:szCs w:val="24"/>
        </w:rPr>
        <w:t>Z</w:t>
      </w:r>
      <w:r w:rsidR="007552FF">
        <w:rPr>
          <w:rFonts w:ascii="Book Antiqua" w:hAnsi="Book Antiqua"/>
          <w:i/>
          <w:iCs/>
          <w:sz w:val="24"/>
          <w:szCs w:val="24"/>
        </w:rPr>
        <w:t>IKKARON</w:t>
      </w:r>
      <w:r w:rsidR="001D7ABA">
        <w:rPr>
          <w:rFonts w:ascii="Book Antiqua" w:hAnsi="Book Antiqua"/>
          <w:sz w:val="24"/>
          <w:szCs w:val="24"/>
        </w:rPr>
        <w:t xml:space="preserve"> </w:t>
      </w:r>
      <w:r w:rsidR="007552FF">
        <w:rPr>
          <w:rFonts w:ascii="Book Antiqua" w:hAnsi="Book Antiqua"/>
          <w:sz w:val="24"/>
          <w:szCs w:val="24"/>
        </w:rPr>
        <w:t xml:space="preserve">in the penultimate sentence of the Exodus reading. </w:t>
      </w:r>
      <w:r w:rsidR="001434BD">
        <w:rPr>
          <w:rFonts w:ascii="Book Antiqua" w:hAnsi="Book Antiqua"/>
          <w:sz w:val="24"/>
          <w:szCs w:val="24"/>
        </w:rPr>
        <w:t>The English word ‘</w:t>
      </w:r>
      <w:r w:rsidR="007552FF">
        <w:rPr>
          <w:rFonts w:ascii="Book Antiqua" w:hAnsi="Book Antiqua"/>
          <w:sz w:val="24"/>
          <w:szCs w:val="24"/>
        </w:rPr>
        <w:t xml:space="preserve">remembrance’ </w:t>
      </w:r>
      <w:r w:rsidR="001434BD">
        <w:rPr>
          <w:rFonts w:ascii="Book Antiqua" w:hAnsi="Book Antiqua"/>
          <w:sz w:val="24"/>
          <w:szCs w:val="24"/>
        </w:rPr>
        <w:t xml:space="preserve">does not do justice to the strength </w:t>
      </w:r>
      <w:r w:rsidR="003B680A">
        <w:rPr>
          <w:rFonts w:ascii="Book Antiqua" w:hAnsi="Book Antiqua"/>
          <w:sz w:val="24"/>
          <w:szCs w:val="24"/>
        </w:rPr>
        <w:t xml:space="preserve">and subtlety </w:t>
      </w:r>
      <w:r w:rsidR="001434BD">
        <w:rPr>
          <w:rFonts w:ascii="Book Antiqua" w:hAnsi="Book Antiqua"/>
          <w:sz w:val="24"/>
          <w:szCs w:val="24"/>
        </w:rPr>
        <w:t xml:space="preserve">of the Hebrew. </w:t>
      </w:r>
      <w:r w:rsidR="007552FF">
        <w:rPr>
          <w:rFonts w:ascii="Book Antiqua" w:hAnsi="Book Antiqua"/>
          <w:sz w:val="24"/>
          <w:szCs w:val="24"/>
        </w:rPr>
        <w:t>It really means re-enacting the original event, so that later generations can catch up with their ancestors.</w:t>
      </w:r>
      <w:r w:rsidR="003B680A">
        <w:rPr>
          <w:rFonts w:ascii="Book Antiqua" w:hAnsi="Book Antiqua"/>
          <w:sz w:val="24"/>
          <w:szCs w:val="24"/>
        </w:rPr>
        <w:t xml:space="preserve"> They passed though the same experiences.</w:t>
      </w:r>
      <w:r w:rsidR="007552FF">
        <w:rPr>
          <w:rFonts w:ascii="Book Antiqua" w:hAnsi="Book Antiqua"/>
          <w:sz w:val="24"/>
          <w:szCs w:val="24"/>
        </w:rPr>
        <w:t xml:space="preserve"> </w:t>
      </w:r>
    </w:p>
    <w:p w14:paraId="7711B4E1" w14:textId="54A744A7" w:rsidR="003B680A" w:rsidRDefault="00F2240E" w:rsidP="0068188D">
      <w:pPr>
        <w:spacing w:after="0"/>
        <w:rPr>
          <w:rFonts w:ascii="Book Antiqua" w:hAnsi="Book Antiqua"/>
          <w:sz w:val="24"/>
          <w:szCs w:val="24"/>
        </w:rPr>
      </w:pPr>
      <w:r>
        <w:rPr>
          <w:rFonts w:ascii="Book Antiqua" w:hAnsi="Book Antiqua"/>
          <w:sz w:val="24"/>
          <w:szCs w:val="24"/>
        </w:rPr>
        <w:lastRenderedPageBreak/>
        <w:t>-</w:t>
      </w:r>
    </w:p>
    <w:p w14:paraId="58CFEEDA" w14:textId="63CBD96F" w:rsidR="007552FF" w:rsidRDefault="007552FF" w:rsidP="0068188D">
      <w:pPr>
        <w:spacing w:after="0"/>
        <w:rPr>
          <w:rFonts w:ascii="Book Antiqua" w:hAnsi="Book Antiqua"/>
          <w:sz w:val="24"/>
          <w:szCs w:val="24"/>
        </w:rPr>
      </w:pPr>
      <w:r>
        <w:rPr>
          <w:rFonts w:ascii="Book Antiqua" w:hAnsi="Book Antiqua"/>
          <w:sz w:val="24"/>
          <w:szCs w:val="24"/>
        </w:rPr>
        <w:t xml:space="preserve">In the Christian </w:t>
      </w:r>
      <w:r w:rsidR="003B680A">
        <w:rPr>
          <w:rFonts w:ascii="Book Antiqua" w:hAnsi="Book Antiqua"/>
          <w:sz w:val="24"/>
          <w:szCs w:val="24"/>
        </w:rPr>
        <w:t>milieu</w:t>
      </w:r>
      <w:r w:rsidR="001434BD">
        <w:rPr>
          <w:rFonts w:ascii="Book Antiqua" w:hAnsi="Book Antiqua"/>
          <w:sz w:val="24"/>
          <w:szCs w:val="24"/>
        </w:rPr>
        <w:t xml:space="preserve"> it enabled subsequent generations to be present at the last supper, crucifixion and resurrection. As such, naturally it gives rise to what we describe as the ‘real presence’ of Christ in the liturgical </w:t>
      </w:r>
      <w:r w:rsidR="003B680A">
        <w:rPr>
          <w:rFonts w:ascii="Book Antiqua" w:hAnsi="Book Antiqua"/>
          <w:sz w:val="24"/>
          <w:szCs w:val="24"/>
        </w:rPr>
        <w:t>action</w:t>
      </w:r>
      <w:r w:rsidR="001434BD">
        <w:rPr>
          <w:rFonts w:ascii="Book Antiqua" w:hAnsi="Book Antiqua"/>
          <w:sz w:val="24"/>
          <w:szCs w:val="24"/>
        </w:rPr>
        <w:t xml:space="preserve">. </w:t>
      </w:r>
    </w:p>
    <w:p w14:paraId="6FDEFFEF" w14:textId="590D7047" w:rsidR="003467AE" w:rsidRDefault="003467AE" w:rsidP="0068188D">
      <w:pPr>
        <w:spacing w:after="0"/>
        <w:rPr>
          <w:rFonts w:ascii="Book Antiqua" w:hAnsi="Book Antiqua"/>
          <w:sz w:val="24"/>
          <w:szCs w:val="24"/>
        </w:rPr>
      </w:pPr>
    </w:p>
    <w:p w14:paraId="10562F88" w14:textId="14A33D35" w:rsidR="0006160B" w:rsidRDefault="003467AE" w:rsidP="0068188D">
      <w:pPr>
        <w:spacing w:after="0"/>
        <w:rPr>
          <w:rFonts w:ascii="Book Antiqua" w:hAnsi="Book Antiqua"/>
          <w:sz w:val="24"/>
          <w:szCs w:val="24"/>
        </w:rPr>
      </w:pPr>
      <w:r>
        <w:rPr>
          <w:rFonts w:ascii="Book Antiqua" w:hAnsi="Book Antiqua"/>
          <w:sz w:val="24"/>
          <w:szCs w:val="24"/>
        </w:rPr>
        <w:t xml:space="preserve">But </w:t>
      </w:r>
      <w:r w:rsidR="00F2240E">
        <w:rPr>
          <w:rFonts w:ascii="Book Antiqua" w:hAnsi="Book Antiqua"/>
          <w:sz w:val="24"/>
          <w:szCs w:val="24"/>
        </w:rPr>
        <w:t xml:space="preserve">to the old ideas Jesus always brought new understanding </w:t>
      </w:r>
      <w:proofErr w:type="gramStart"/>
      <w:r w:rsidR="00F2240E">
        <w:rPr>
          <w:rFonts w:ascii="Book Antiqua" w:hAnsi="Book Antiqua"/>
          <w:sz w:val="24"/>
          <w:szCs w:val="24"/>
        </w:rPr>
        <w:t>and in the</w:t>
      </w:r>
      <w:r>
        <w:rPr>
          <w:rFonts w:ascii="Book Antiqua" w:hAnsi="Book Antiqua"/>
          <w:sz w:val="24"/>
          <w:szCs w:val="24"/>
        </w:rPr>
        <w:t xml:space="preserve"> Gospel</w:t>
      </w:r>
      <w:proofErr w:type="gramEnd"/>
      <w:r>
        <w:rPr>
          <w:rFonts w:ascii="Book Antiqua" w:hAnsi="Book Antiqua"/>
          <w:sz w:val="24"/>
          <w:szCs w:val="24"/>
        </w:rPr>
        <w:t xml:space="preserve"> </w:t>
      </w:r>
      <w:r w:rsidR="00F2240E">
        <w:rPr>
          <w:rFonts w:ascii="Book Antiqua" w:hAnsi="Book Antiqua"/>
          <w:sz w:val="24"/>
          <w:szCs w:val="24"/>
        </w:rPr>
        <w:t>reading we find two examples. One is t</w:t>
      </w:r>
      <w:r>
        <w:rPr>
          <w:rFonts w:ascii="Book Antiqua" w:hAnsi="Book Antiqua"/>
          <w:sz w:val="24"/>
          <w:szCs w:val="24"/>
        </w:rPr>
        <w:t>he distinctive humility that was the mien of the Lord and</w:t>
      </w:r>
      <w:r w:rsidR="00F2240E">
        <w:rPr>
          <w:rFonts w:ascii="Book Antiqua" w:hAnsi="Book Antiqua"/>
          <w:sz w:val="24"/>
          <w:szCs w:val="24"/>
        </w:rPr>
        <w:t xml:space="preserve"> the second,</w:t>
      </w:r>
      <w:r>
        <w:rPr>
          <w:rFonts w:ascii="Book Antiqua" w:hAnsi="Book Antiqua"/>
          <w:sz w:val="24"/>
          <w:szCs w:val="24"/>
        </w:rPr>
        <w:t xml:space="preserve"> </w:t>
      </w:r>
      <w:r w:rsidR="00F2240E">
        <w:rPr>
          <w:rFonts w:ascii="Book Antiqua" w:hAnsi="Book Antiqua"/>
          <w:sz w:val="24"/>
          <w:szCs w:val="24"/>
        </w:rPr>
        <w:t>the</w:t>
      </w:r>
      <w:r>
        <w:rPr>
          <w:rFonts w:ascii="Book Antiqua" w:hAnsi="Book Antiqua"/>
          <w:sz w:val="24"/>
          <w:szCs w:val="24"/>
        </w:rPr>
        <w:t xml:space="preserve"> commission to his followers to continue his mission on earth. </w:t>
      </w:r>
      <w:r w:rsidR="00C87550">
        <w:rPr>
          <w:rFonts w:ascii="Book Antiqua" w:hAnsi="Book Antiqua"/>
          <w:sz w:val="24"/>
          <w:szCs w:val="24"/>
        </w:rPr>
        <w:t xml:space="preserve">As remembrance does not do justice to </w:t>
      </w:r>
      <w:r w:rsidR="00C87550" w:rsidRPr="001D7ABA">
        <w:rPr>
          <w:rFonts w:ascii="Book Antiqua" w:hAnsi="Book Antiqua"/>
          <w:i/>
          <w:iCs/>
          <w:sz w:val="24"/>
          <w:szCs w:val="24"/>
        </w:rPr>
        <w:t>Z</w:t>
      </w:r>
      <w:r w:rsidR="00C87550">
        <w:rPr>
          <w:rFonts w:ascii="Book Antiqua" w:hAnsi="Book Antiqua"/>
          <w:i/>
          <w:iCs/>
          <w:sz w:val="24"/>
          <w:szCs w:val="24"/>
        </w:rPr>
        <w:t xml:space="preserve">IKKARON, </w:t>
      </w:r>
      <w:r w:rsidR="00C87550">
        <w:rPr>
          <w:rFonts w:ascii="Book Antiqua" w:hAnsi="Book Antiqua"/>
          <w:sz w:val="24"/>
          <w:szCs w:val="24"/>
        </w:rPr>
        <w:t xml:space="preserve">so </w:t>
      </w:r>
      <w:r w:rsidR="00E92743">
        <w:rPr>
          <w:rFonts w:ascii="Book Antiqua" w:hAnsi="Book Antiqua"/>
          <w:sz w:val="24"/>
          <w:szCs w:val="24"/>
        </w:rPr>
        <w:t>what we take to be</w:t>
      </w:r>
      <w:r w:rsidR="00C87550">
        <w:rPr>
          <w:rFonts w:ascii="Book Antiqua" w:hAnsi="Book Antiqua"/>
          <w:sz w:val="24"/>
          <w:szCs w:val="24"/>
        </w:rPr>
        <w:t xml:space="preserve"> humility and love do not do justice to the strength of those emotions contained in John’s account. </w:t>
      </w:r>
      <w:r w:rsidR="007552FF">
        <w:rPr>
          <w:rFonts w:ascii="Book Antiqua" w:hAnsi="Book Antiqua"/>
          <w:sz w:val="24"/>
          <w:szCs w:val="24"/>
        </w:rPr>
        <w:t xml:space="preserve"> </w:t>
      </w:r>
    </w:p>
    <w:p w14:paraId="73FBF775" w14:textId="313A2972" w:rsidR="0068188D" w:rsidRPr="00E92743" w:rsidRDefault="00E92743" w:rsidP="00E92743">
      <w:pPr>
        <w:spacing w:after="0"/>
        <w:jc w:val="center"/>
        <w:rPr>
          <w:rFonts w:ascii="Book Antiqua" w:hAnsi="Book Antiqua"/>
          <w:b/>
          <w:bCs/>
          <w:sz w:val="24"/>
          <w:szCs w:val="24"/>
        </w:rPr>
      </w:pPr>
      <w:r w:rsidRPr="00E92743">
        <w:rPr>
          <w:rFonts w:ascii="Book Antiqua" w:hAnsi="Book Antiqua"/>
          <w:b/>
          <w:bCs/>
          <w:sz w:val="24"/>
          <w:szCs w:val="24"/>
        </w:rPr>
        <w:t>Good Friday</w:t>
      </w:r>
    </w:p>
    <w:p w14:paraId="1F54C69E" w14:textId="70380813" w:rsidR="00E92743" w:rsidRPr="00E92743" w:rsidRDefault="00E92743" w:rsidP="00E92743">
      <w:pPr>
        <w:spacing w:after="0"/>
        <w:jc w:val="center"/>
        <w:rPr>
          <w:rFonts w:ascii="Book Antiqua" w:hAnsi="Book Antiqua"/>
          <w:b/>
          <w:bCs/>
          <w:sz w:val="24"/>
          <w:szCs w:val="24"/>
        </w:rPr>
      </w:pPr>
      <w:r w:rsidRPr="00E92743">
        <w:rPr>
          <w:rFonts w:ascii="Book Antiqua" w:hAnsi="Book Antiqua"/>
          <w:b/>
          <w:bCs/>
          <w:sz w:val="24"/>
          <w:szCs w:val="24"/>
        </w:rPr>
        <w:t>The Celebration of the Lord’s Passion</w:t>
      </w:r>
    </w:p>
    <w:p w14:paraId="309AAB3A" w14:textId="38A7A052" w:rsidR="00E92743" w:rsidRPr="00E92743" w:rsidRDefault="00E92743" w:rsidP="00E92743">
      <w:pPr>
        <w:spacing w:after="0"/>
        <w:jc w:val="center"/>
        <w:rPr>
          <w:rFonts w:ascii="Book Antiqua" w:hAnsi="Book Antiqua"/>
          <w:b/>
          <w:bCs/>
          <w:sz w:val="24"/>
          <w:szCs w:val="24"/>
        </w:rPr>
      </w:pPr>
    </w:p>
    <w:p w14:paraId="11BE31E0" w14:textId="5F499530" w:rsidR="00E92743" w:rsidRPr="00E92743" w:rsidRDefault="00E92743" w:rsidP="00E92743">
      <w:pPr>
        <w:spacing w:after="0"/>
        <w:rPr>
          <w:rFonts w:ascii="Book Antiqua" w:hAnsi="Book Antiqua"/>
          <w:b/>
          <w:bCs/>
          <w:sz w:val="24"/>
          <w:szCs w:val="24"/>
        </w:rPr>
      </w:pPr>
      <w:r w:rsidRPr="00E92743">
        <w:rPr>
          <w:rFonts w:ascii="Book Antiqua" w:hAnsi="Book Antiqua"/>
          <w:b/>
          <w:bCs/>
          <w:sz w:val="24"/>
          <w:szCs w:val="24"/>
        </w:rPr>
        <w:t>Readings: Isaiah 52;13-53;12, Hebrews 4 14-16, 5;7-9 and John 18;1-19;42</w:t>
      </w:r>
    </w:p>
    <w:p w14:paraId="24ED29A8" w14:textId="3963D5FE" w:rsidR="00E92743" w:rsidRDefault="00E92743" w:rsidP="00E92743">
      <w:pPr>
        <w:spacing w:after="0"/>
        <w:rPr>
          <w:rFonts w:ascii="Book Antiqua" w:hAnsi="Book Antiqua"/>
          <w:sz w:val="24"/>
          <w:szCs w:val="24"/>
        </w:rPr>
      </w:pPr>
    </w:p>
    <w:p w14:paraId="10A67B86" w14:textId="3C02C5C6" w:rsidR="0068188D" w:rsidRDefault="0068188D" w:rsidP="0068188D">
      <w:pPr>
        <w:spacing w:after="0"/>
        <w:rPr>
          <w:rFonts w:ascii="Book Antiqua" w:hAnsi="Book Antiqua"/>
          <w:sz w:val="24"/>
          <w:szCs w:val="24"/>
        </w:rPr>
      </w:pPr>
      <w:r w:rsidRPr="0068188D">
        <w:rPr>
          <w:rFonts w:ascii="Book Antiqua" w:hAnsi="Book Antiqua"/>
          <w:sz w:val="24"/>
          <w:szCs w:val="24"/>
        </w:rPr>
        <w:t>On Good Friday the liturgical service has as its centre John's narrative of the passion of him who was portrayed in Isaiah as the Servant of Yahweh and who became the one High Priest by offering himself to the Father.</w:t>
      </w:r>
      <w:r w:rsidR="00E92743">
        <w:rPr>
          <w:rFonts w:ascii="Book Antiqua" w:hAnsi="Book Antiqua"/>
          <w:sz w:val="24"/>
          <w:szCs w:val="24"/>
        </w:rPr>
        <w:t xml:space="preserve"> </w:t>
      </w:r>
    </w:p>
    <w:p w14:paraId="516A1412" w14:textId="6D90D9E4" w:rsidR="00E92743" w:rsidRDefault="00E92743" w:rsidP="0068188D">
      <w:pPr>
        <w:spacing w:after="0"/>
        <w:rPr>
          <w:rFonts w:ascii="Book Antiqua" w:hAnsi="Book Antiqua"/>
          <w:sz w:val="24"/>
          <w:szCs w:val="24"/>
        </w:rPr>
      </w:pPr>
    </w:p>
    <w:p w14:paraId="667FDE93" w14:textId="62F110BE" w:rsidR="00497BCB" w:rsidRDefault="0090408B" w:rsidP="0068188D">
      <w:pPr>
        <w:spacing w:after="0"/>
        <w:rPr>
          <w:rFonts w:ascii="Book Antiqua" w:hAnsi="Book Antiqua"/>
          <w:sz w:val="24"/>
          <w:szCs w:val="24"/>
        </w:rPr>
      </w:pPr>
      <w:r>
        <w:rPr>
          <w:rFonts w:ascii="Book Antiqua" w:hAnsi="Book Antiqua"/>
          <w:sz w:val="24"/>
          <w:szCs w:val="24"/>
        </w:rPr>
        <w:t>Isaiah’s</w:t>
      </w:r>
      <w:r w:rsidR="00E92743">
        <w:rPr>
          <w:rFonts w:ascii="Book Antiqua" w:hAnsi="Book Antiqua"/>
          <w:sz w:val="24"/>
          <w:szCs w:val="24"/>
        </w:rPr>
        <w:t xml:space="preserve"> (fourth) Servant Song</w:t>
      </w:r>
      <w:r>
        <w:rPr>
          <w:rFonts w:ascii="Book Antiqua" w:hAnsi="Book Antiqua"/>
          <w:sz w:val="24"/>
          <w:szCs w:val="24"/>
        </w:rPr>
        <w:t xml:space="preserve"> so closely recalled the suffering of Christ that it was used from the earliest time with that connection. Virtually every line of the poem is reminiscent of the Passion. His suffering was unjustified, vicarious, and emancipating. There is even a reference to his burial in the tomb of a rich man. </w:t>
      </w:r>
      <w:r w:rsidR="00F8776B">
        <w:rPr>
          <w:rFonts w:ascii="Book Antiqua" w:hAnsi="Book Antiqua"/>
          <w:sz w:val="24"/>
          <w:szCs w:val="24"/>
        </w:rPr>
        <w:t>(See Joseph of Arimathea in Matt 27;57, Mark 15;46 and Luke 23;50-53</w:t>
      </w:r>
    </w:p>
    <w:p w14:paraId="2AA38278" w14:textId="77777777" w:rsidR="00497BCB" w:rsidRDefault="00497BCB" w:rsidP="0068188D">
      <w:pPr>
        <w:spacing w:after="0"/>
        <w:rPr>
          <w:rFonts w:ascii="Book Antiqua" w:hAnsi="Book Antiqua"/>
          <w:sz w:val="24"/>
          <w:szCs w:val="24"/>
        </w:rPr>
      </w:pPr>
    </w:p>
    <w:p w14:paraId="6903FA7C" w14:textId="4B23CBB5" w:rsidR="00E92743" w:rsidRDefault="00497BCB" w:rsidP="0068188D">
      <w:pPr>
        <w:spacing w:after="0"/>
        <w:rPr>
          <w:rFonts w:ascii="Book Antiqua" w:hAnsi="Book Antiqua"/>
          <w:sz w:val="24"/>
          <w:szCs w:val="24"/>
        </w:rPr>
      </w:pPr>
      <w:r>
        <w:rPr>
          <w:rFonts w:ascii="Book Antiqua" w:hAnsi="Book Antiqua"/>
          <w:sz w:val="24"/>
          <w:szCs w:val="24"/>
        </w:rPr>
        <w:t>The second reading from the anonymous essay we call ‘Hebrews’</w:t>
      </w:r>
      <w:r w:rsidR="0090408B">
        <w:rPr>
          <w:rFonts w:ascii="Book Antiqua" w:hAnsi="Book Antiqua"/>
          <w:sz w:val="24"/>
          <w:szCs w:val="24"/>
        </w:rPr>
        <w:t xml:space="preserve"> </w:t>
      </w:r>
      <w:r>
        <w:rPr>
          <w:rFonts w:ascii="Book Antiqua" w:hAnsi="Book Antiqua"/>
          <w:sz w:val="24"/>
          <w:szCs w:val="24"/>
        </w:rPr>
        <w:t xml:space="preserve">champions the </w:t>
      </w:r>
      <w:r w:rsidR="00F8776B">
        <w:rPr>
          <w:rFonts w:ascii="Book Antiqua" w:hAnsi="Book Antiqua"/>
          <w:sz w:val="24"/>
          <w:szCs w:val="24"/>
        </w:rPr>
        <w:t xml:space="preserve">priestly </w:t>
      </w:r>
      <w:r>
        <w:rPr>
          <w:rFonts w:ascii="Book Antiqua" w:hAnsi="Book Antiqua"/>
          <w:sz w:val="24"/>
          <w:szCs w:val="24"/>
        </w:rPr>
        <w:t xml:space="preserve">role Christ played in </w:t>
      </w:r>
      <w:r w:rsidR="00F8776B">
        <w:rPr>
          <w:rFonts w:ascii="Book Antiqua" w:hAnsi="Book Antiqua"/>
          <w:sz w:val="24"/>
          <w:szCs w:val="24"/>
        </w:rPr>
        <w:t xml:space="preserve">his Father’s presence. Obedience to his will, offering of his own sacrifice and an identity with humanity through sharing its nature. It is implicit that we share in his victory through membership of his body on earth i.e. the Church. </w:t>
      </w:r>
      <w:r w:rsidR="005A0480">
        <w:rPr>
          <w:rFonts w:ascii="Book Antiqua" w:hAnsi="Book Antiqua"/>
          <w:sz w:val="24"/>
          <w:szCs w:val="24"/>
        </w:rPr>
        <w:t xml:space="preserve">We have nothing to offer of ourselves but can share in his offering and receive his transcendent life. </w:t>
      </w:r>
    </w:p>
    <w:p w14:paraId="374AB9A5" w14:textId="48C0AF14" w:rsidR="005A0480" w:rsidRDefault="005A0480" w:rsidP="0068188D">
      <w:pPr>
        <w:spacing w:after="0"/>
        <w:rPr>
          <w:rFonts w:ascii="Book Antiqua" w:hAnsi="Book Antiqua"/>
          <w:sz w:val="24"/>
          <w:szCs w:val="24"/>
        </w:rPr>
      </w:pPr>
    </w:p>
    <w:p w14:paraId="68B29772" w14:textId="50CC7726" w:rsidR="009B029C" w:rsidRPr="009B029C" w:rsidRDefault="009B029C" w:rsidP="009B029C">
      <w:pPr>
        <w:spacing w:after="0"/>
        <w:rPr>
          <w:rFonts w:ascii="Book Antiqua" w:hAnsi="Book Antiqua"/>
          <w:sz w:val="24"/>
          <w:szCs w:val="24"/>
        </w:rPr>
      </w:pPr>
      <w:r>
        <w:rPr>
          <w:rFonts w:ascii="Book Antiqua" w:hAnsi="Book Antiqua"/>
          <w:sz w:val="24"/>
          <w:szCs w:val="24"/>
        </w:rPr>
        <w:t xml:space="preserve">For the </w:t>
      </w:r>
      <w:r w:rsidRPr="009B029C">
        <w:rPr>
          <w:rFonts w:ascii="Book Antiqua" w:hAnsi="Book Antiqua"/>
          <w:sz w:val="24"/>
          <w:szCs w:val="24"/>
        </w:rPr>
        <w:t>Gospel</w:t>
      </w:r>
      <w:r>
        <w:rPr>
          <w:rFonts w:ascii="Book Antiqua" w:hAnsi="Book Antiqua"/>
          <w:sz w:val="24"/>
          <w:szCs w:val="24"/>
        </w:rPr>
        <w:t xml:space="preserve"> reading for Good Friday, we use </w:t>
      </w:r>
      <w:r w:rsidRPr="009B029C">
        <w:rPr>
          <w:rFonts w:ascii="Book Antiqua" w:hAnsi="Book Antiqua"/>
          <w:sz w:val="24"/>
          <w:szCs w:val="24"/>
        </w:rPr>
        <w:t>John</w:t>
      </w:r>
      <w:r>
        <w:rPr>
          <w:rFonts w:ascii="Book Antiqua" w:hAnsi="Book Antiqua"/>
          <w:sz w:val="24"/>
          <w:szCs w:val="24"/>
        </w:rPr>
        <w:t>’s account of the Passion. E</w:t>
      </w:r>
      <w:r w:rsidRPr="009B029C">
        <w:rPr>
          <w:rFonts w:ascii="Book Antiqua" w:hAnsi="Book Antiqua"/>
          <w:sz w:val="24"/>
          <w:szCs w:val="24"/>
        </w:rPr>
        <w:t>ach evangelist has his own particular perspective and John's is that Jesus</w:t>
      </w:r>
      <w:r>
        <w:rPr>
          <w:rFonts w:ascii="Book Antiqua" w:hAnsi="Book Antiqua"/>
          <w:sz w:val="24"/>
          <w:szCs w:val="24"/>
        </w:rPr>
        <w:t>’ royalty</w:t>
      </w:r>
      <w:r w:rsidRPr="009B029C">
        <w:rPr>
          <w:rFonts w:ascii="Book Antiqua" w:hAnsi="Book Antiqua"/>
          <w:sz w:val="24"/>
          <w:szCs w:val="24"/>
        </w:rPr>
        <w:t xml:space="preserve"> constantly shines through his humiliation. </w:t>
      </w:r>
      <w:r>
        <w:rPr>
          <w:rFonts w:ascii="Book Antiqua" w:hAnsi="Book Antiqua"/>
          <w:sz w:val="24"/>
          <w:szCs w:val="24"/>
        </w:rPr>
        <w:t>From the beginning</w:t>
      </w:r>
      <w:r w:rsidRPr="009B029C">
        <w:rPr>
          <w:rFonts w:ascii="Book Antiqua" w:hAnsi="Book Antiqua"/>
          <w:sz w:val="24"/>
          <w:szCs w:val="24"/>
        </w:rPr>
        <w:t xml:space="preserve">, Jesus is in command of the situation. He </w:t>
      </w:r>
      <w:r>
        <w:rPr>
          <w:rFonts w:ascii="Book Antiqua" w:hAnsi="Book Antiqua"/>
          <w:sz w:val="24"/>
          <w:szCs w:val="24"/>
        </w:rPr>
        <w:t>triggers events by orchestrating</w:t>
      </w:r>
      <w:r w:rsidRPr="009B029C">
        <w:rPr>
          <w:rFonts w:ascii="Book Antiqua" w:hAnsi="Book Antiqua"/>
          <w:sz w:val="24"/>
          <w:szCs w:val="24"/>
        </w:rPr>
        <w:t xml:space="preserve"> his</w:t>
      </w:r>
      <w:r>
        <w:rPr>
          <w:rFonts w:ascii="Book Antiqua" w:hAnsi="Book Antiqua"/>
          <w:sz w:val="24"/>
          <w:szCs w:val="24"/>
        </w:rPr>
        <w:t xml:space="preserve"> own</w:t>
      </w:r>
      <w:r w:rsidRPr="009B029C">
        <w:rPr>
          <w:rFonts w:ascii="Book Antiqua" w:hAnsi="Book Antiqua"/>
          <w:sz w:val="24"/>
          <w:szCs w:val="24"/>
        </w:rPr>
        <w:t xml:space="preserve"> arrest. The temple police, awed by his personality, fall back</w:t>
      </w:r>
      <w:r>
        <w:rPr>
          <w:rFonts w:ascii="Book Antiqua" w:hAnsi="Book Antiqua"/>
          <w:sz w:val="24"/>
          <w:szCs w:val="24"/>
        </w:rPr>
        <w:t xml:space="preserve"> and</w:t>
      </w:r>
      <w:r w:rsidRPr="009B029C">
        <w:rPr>
          <w:rFonts w:ascii="Book Antiqua" w:hAnsi="Book Antiqua"/>
          <w:sz w:val="24"/>
          <w:szCs w:val="24"/>
        </w:rPr>
        <w:t xml:space="preserve"> Peter would </w:t>
      </w:r>
      <w:r>
        <w:rPr>
          <w:rFonts w:ascii="Book Antiqua" w:hAnsi="Book Antiqua"/>
          <w:sz w:val="24"/>
          <w:szCs w:val="24"/>
        </w:rPr>
        <w:t>prevent</w:t>
      </w:r>
      <w:r w:rsidRPr="009B029C">
        <w:rPr>
          <w:rFonts w:ascii="Book Antiqua" w:hAnsi="Book Antiqua"/>
          <w:sz w:val="24"/>
          <w:szCs w:val="24"/>
        </w:rPr>
        <w:t xml:space="preserve"> the arrest, but Jesus intervenes.</w:t>
      </w:r>
      <w:bookmarkStart w:id="0" w:name="_GoBack"/>
      <w:bookmarkEnd w:id="0"/>
    </w:p>
    <w:p w14:paraId="2668EF0B" w14:textId="7E403A43" w:rsidR="009B029C" w:rsidRDefault="009B029C" w:rsidP="009B029C">
      <w:pPr>
        <w:spacing w:after="0"/>
        <w:rPr>
          <w:rFonts w:ascii="Book Antiqua" w:hAnsi="Book Antiqua"/>
          <w:sz w:val="24"/>
          <w:szCs w:val="24"/>
        </w:rPr>
      </w:pPr>
      <w:r w:rsidRPr="009B029C">
        <w:rPr>
          <w:rFonts w:ascii="Book Antiqua" w:hAnsi="Book Antiqua"/>
          <w:sz w:val="24"/>
          <w:szCs w:val="24"/>
        </w:rPr>
        <w:lastRenderedPageBreak/>
        <w:t>On the cross, Jesus makes his last will, bequeathing his mother to the disciple and the disciple to his mother (</w:t>
      </w:r>
      <w:r>
        <w:rPr>
          <w:rFonts w:ascii="Book Antiqua" w:hAnsi="Book Antiqua"/>
          <w:sz w:val="24"/>
          <w:szCs w:val="24"/>
        </w:rPr>
        <w:t xml:space="preserve">For </w:t>
      </w:r>
      <w:r w:rsidRPr="009B029C">
        <w:rPr>
          <w:rFonts w:ascii="Book Antiqua" w:hAnsi="Book Antiqua"/>
          <w:sz w:val="24"/>
          <w:szCs w:val="24"/>
        </w:rPr>
        <w:t xml:space="preserve">John Mary </w:t>
      </w:r>
      <w:r>
        <w:rPr>
          <w:rFonts w:ascii="Book Antiqua" w:hAnsi="Book Antiqua"/>
          <w:sz w:val="24"/>
          <w:szCs w:val="24"/>
        </w:rPr>
        <w:t>i</w:t>
      </w:r>
      <w:r w:rsidRPr="009B029C">
        <w:rPr>
          <w:rFonts w:ascii="Book Antiqua" w:hAnsi="Book Antiqua"/>
          <w:sz w:val="24"/>
          <w:szCs w:val="24"/>
        </w:rPr>
        <w:t xml:space="preserve">s a symbol of the Church). </w:t>
      </w:r>
      <w:r>
        <w:rPr>
          <w:rFonts w:ascii="Book Antiqua" w:hAnsi="Book Antiqua"/>
          <w:sz w:val="24"/>
          <w:szCs w:val="24"/>
        </w:rPr>
        <w:t>And f</w:t>
      </w:r>
      <w:r w:rsidRPr="009B029C">
        <w:rPr>
          <w:rFonts w:ascii="Book Antiqua" w:hAnsi="Book Antiqua"/>
          <w:sz w:val="24"/>
          <w:szCs w:val="24"/>
        </w:rPr>
        <w:t>inally, it is Jesus who decides on the moment of his death—he gives up his spirit</w:t>
      </w:r>
      <w:r>
        <w:rPr>
          <w:rFonts w:ascii="Book Antiqua" w:hAnsi="Book Antiqua"/>
          <w:sz w:val="24"/>
          <w:szCs w:val="24"/>
        </w:rPr>
        <w:t xml:space="preserve"> at the very moment of the slaughter of the lamb for the Passover! </w:t>
      </w:r>
      <w:r w:rsidRPr="009B029C">
        <w:rPr>
          <w:rFonts w:ascii="Book Antiqua" w:hAnsi="Book Antiqua"/>
          <w:sz w:val="24"/>
          <w:szCs w:val="24"/>
        </w:rPr>
        <w:t xml:space="preserve"> </w:t>
      </w:r>
    </w:p>
    <w:p w14:paraId="298625C0" w14:textId="77777777" w:rsidR="009B029C" w:rsidRPr="009B029C" w:rsidRDefault="009B029C" w:rsidP="009B029C">
      <w:pPr>
        <w:spacing w:after="0"/>
        <w:rPr>
          <w:rFonts w:ascii="Book Antiqua" w:hAnsi="Book Antiqua"/>
          <w:sz w:val="24"/>
          <w:szCs w:val="24"/>
        </w:rPr>
      </w:pPr>
    </w:p>
    <w:p w14:paraId="4F5CACCC" w14:textId="6FC60EE4" w:rsidR="00B91960" w:rsidRDefault="00B91960" w:rsidP="00881C15">
      <w:pPr>
        <w:spacing w:after="0"/>
        <w:rPr>
          <w:rFonts w:ascii="Book Antiqua" w:hAnsi="Book Antiqua"/>
          <w:sz w:val="24"/>
          <w:szCs w:val="24"/>
        </w:rPr>
      </w:pPr>
      <w:r>
        <w:rPr>
          <w:rFonts w:ascii="Book Antiqua" w:hAnsi="Book Antiqua"/>
          <w:sz w:val="24"/>
          <w:szCs w:val="24"/>
        </w:rPr>
        <w:t xml:space="preserve">John’s ideas on the significance of the crucifixion are expressed throughout the Gospel in his long soliloquies. But he adds two further points here. </w:t>
      </w:r>
    </w:p>
    <w:p w14:paraId="7AFCC26B" w14:textId="77777777" w:rsidR="00B91960" w:rsidRDefault="00B91960" w:rsidP="00881C15">
      <w:pPr>
        <w:spacing w:after="0"/>
        <w:rPr>
          <w:rFonts w:ascii="Book Antiqua" w:hAnsi="Book Antiqua"/>
          <w:sz w:val="24"/>
          <w:szCs w:val="24"/>
        </w:rPr>
      </w:pPr>
    </w:p>
    <w:p w14:paraId="7A6ED2F7" w14:textId="66CBB446" w:rsidR="00B91960" w:rsidRDefault="009B029C" w:rsidP="00881C15">
      <w:pPr>
        <w:spacing w:after="0"/>
        <w:rPr>
          <w:rFonts w:ascii="Book Antiqua" w:hAnsi="Book Antiqua"/>
          <w:sz w:val="24"/>
          <w:szCs w:val="24"/>
        </w:rPr>
      </w:pPr>
      <w:r w:rsidRPr="009B029C">
        <w:rPr>
          <w:rFonts w:ascii="Book Antiqua" w:hAnsi="Book Antiqua"/>
          <w:sz w:val="24"/>
          <w:szCs w:val="24"/>
        </w:rPr>
        <w:t>First</w:t>
      </w:r>
      <w:r w:rsidR="00B91960">
        <w:rPr>
          <w:rFonts w:ascii="Book Antiqua" w:hAnsi="Book Antiqua"/>
          <w:sz w:val="24"/>
          <w:szCs w:val="24"/>
        </w:rPr>
        <w:t>ly</w:t>
      </w:r>
      <w:r w:rsidRPr="009B029C">
        <w:rPr>
          <w:rFonts w:ascii="Book Antiqua" w:hAnsi="Book Antiqua"/>
          <w:sz w:val="24"/>
          <w:szCs w:val="24"/>
        </w:rPr>
        <w:t xml:space="preserve">, Pilate bears unwitting testimony to Christ's kingship when he brings Jesus before the people and when he refuses to alter the inscription on the cross. </w:t>
      </w:r>
    </w:p>
    <w:p w14:paraId="07061094" w14:textId="77777777" w:rsidR="00B91960" w:rsidRDefault="00B91960" w:rsidP="00881C15">
      <w:pPr>
        <w:spacing w:after="0"/>
        <w:rPr>
          <w:rFonts w:ascii="Book Antiqua" w:hAnsi="Book Antiqua"/>
          <w:sz w:val="24"/>
          <w:szCs w:val="24"/>
        </w:rPr>
      </w:pPr>
    </w:p>
    <w:p w14:paraId="23097EB0" w14:textId="10B9FF7F" w:rsidR="005A0480" w:rsidRDefault="009B029C" w:rsidP="00881C15">
      <w:pPr>
        <w:spacing w:after="0"/>
        <w:rPr>
          <w:rFonts w:ascii="Book Antiqua" w:hAnsi="Book Antiqua"/>
          <w:sz w:val="24"/>
          <w:szCs w:val="24"/>
        </w:rPr>
      </w:pPr>
      <w:r w:rsidRPr="009B029C">
        <w:rPr>
          <w:rFonts w:ascii="Book Antiqua" w:hAnsi="Book Antiqua"/>
          <w:sz w:val="24"/>
          <w:szCs w:val="24"/>
        </w:rPr>
        <w:t xml:space="preserve">The second point is that </w:t>
      </w:r>
      <w:r w:rsidR="00DD79C6">
        <w:rPr>
          <w:rFonts w:ascii="Book Antiqua" w:hAnsi="Book Antiqua"/>
          <w:sz w:val="24"/>
          <w:szCs w:val="24"/>
        </w:rPr>
        <w:t xml:space="preserve">at the beginning of his public ministry, </w:t>
      </w:r>
      <w:r w:rsidRPr="009B029C">
        <w:rPr>
          <w:rFonts w:ascii="Book Antiqua" w:hAnsi="Book Antiqua"/>
          <w:sz w:val="24"/>
          <w:szCs w:val="24"/>
        </w:rPr>
        <w:t>the Baptist had proclaimed Jesus as the Lamb of God who takes away the world's sin</w:t>
      </w:r>
      <w:r w:rsidR="00B91960">
        <w:rPr>
          <w:rFonts w:ascii="Book Antiqua" w:hAnsi="Book Antiqua"/>
          <w:sz w:val="24"/>
          <w:szCs w:val="24"/>
        </w:rPr>
        <w:t>. N</w:t>
      </w:r>
      <w:r w:rsidRPr="009B029C">
        <w:rPr>
          <w:rFonts w:ascii="Book Antiqua" w:hAnsi="Book Antiqua"/>
          <w:sz w:val="24"/>
          <w:szCs w:val="24"/>
        </w:rPr>
        <w:t xml:space="preserve">ow </w:t>
      </w:r>
      <w:r w:rsidR="00B91960">
        <w:rPr>
          <w:rFonts w:ascii="Book Antiqua" w:hAnsi="Book Antiqua"/>
          <w:sz w:val="24"/>
          <w:szCs w:val="24"/>
        </w:rPr>
        <w:t xml:space="preserve">in his death </w:t>
      </w:r>
      <w:r w:rsidRPr="009B029C">
        <w:rPr>
          <w:rFonts w:ascii="Book Antiqua" w:hAnsi="Book Antiqua"/>
          <w:sz w:val="24"/>
          <w:szCs w:val="24"/>
        </w:rPr>
        <w:t xml:space="preserve">Christ </w:t>
      </w:r>
      <w:r w:rsidR="00B91960">
        <w:rPr>
          <w:rFonts w:ascii="Book Antiqua" w:hAnsi="Book Antiqua"/>
          <w:sz w:val="24"/>
          <w:szCs w:val="24"/>
        </w:rPr>
        <w:t>fulfils the prophecy</w:t>
      </w:r>
      <w:r w:rsidR="00DD79C6">
        <w:rPr>
          <w:rFonts w:ascii="Book Antiqua" w:hAnsi="Book Antiqua"/>
          <w:sz w:val="24"/>
          <w:szCs w:val="24"/>
        </w:rPr>
        <w:t xml:space="preserve"> as he </w:t>
      </w:r>
      <w:r w:rsidRPr="009B029C">
        <w:rPr>
          <w:rFonts w:ascii="Book Antiqua" w:hAnsi="Book Antiqua"/>
          <w:sz w:val="24"/>
          <w:szCs w:val="24"/>
        </w:rPr>
        <w:t>announces the completion of his sacrifice: "It is accomplished" (John 19:30</w:t>
      </w:r>
      <w:r w:rsidR="00DD79C6">
        <w:rPr>
          <w:rFonts w:ascii="Book Antiqua" w:hAnsi="Book Antiqua"/>
          <w:sz w:val="24"/>
          <w:szCs w:val="24"/>
        </w:rPr>
        <w:t xml:space="preserve">) </w:t>
      </w:r>
    </w:p>
    <w:p w14:paraId="4A8B55D8" w14:textId="5E692DD6" w:rsidR="00881C15" w:rsidRDefault="00881C15" w:rsidP="00881C15">
      <w:pPr>
        <w:spacing w:after="0"/>
        <w:rPr>
          <w:rFonts w:ascii="Book Antiqua" w:hAnsi="Book Antiqua"/>
          <w:sz w:val="24"/>
          <w:szCs w:val="24"/>
        </w:rPr>
      </w:pPr>
    </w:p>
    <w:p w14:paraId="1F2893C0" w14:textId="1E9940AB" w:rsidR="00E92743" w:rsidRDefault="00881C15" w:rsidP="00881C15">
      <w:pPr>
        <w:spacing w:after="0"/>
        <w:jc w:val="center"/>
        <w:rPr>
          <w:rFonts w:ascii="Book Antiqua" w:hAnsi="Book Antiqua"/>
          <w:b/>
          <w:bCs/>
          <w:sz w:val="24"/>
          <w:szCs w:val="24"/>
        </w:rPr>
      </w:pPr>
      <w:r w:rsidRPr="00881C15">
        <w:rPr>
          <w:rFonts w:ascii="Book Antiqua" w:hAnsi="Book Antiqua"/>
          <w:b/>
          <w:bCs/>
          <w:sz w:val="24"/>
          <w:szCs w:val="24"/>
        </w:rPr>
        <w:t>The Easter Vigil</w:t>
      </w:r>
    </w:p>
    <w:p w14:paraId="78529970" w14:textId="77777777" w:rsidR="00881C15" w:rsidRPr="00881C15" w:rsidRDefault="00881C15" w:rsidP="00881C15">
      <w:pPr>
        <w:spacing w:after="0"/>
        <w:jc w:val="center"/>
        <w:rPr>
          <w:rFonts w:ascii="Book Antiqua" w:hAnsi="Book Antiqua"/>
          <w:b/>
          <w:bCs/>
          <w:sz w:val="24"/>
          <w:szCs w:val="24"/>
        </w:rPr>
      </w:pPr>
    </w:p>
    <w:p w14:paraId="7240B28B" w14:textId="5633C8F5" w:rsidR="007531C2" w:rsidRDefault="0068188D" w:rsidP="00881C15">
      <w:pPr>
        <w:spacing w:after="0"/>
        <w:rPr>
          <w:rFonts w:ascii="Book Antiqua" w:hAnsi="Book Antiqua"/>
          <w:sz w:val="24"/>
          <w:szCs w:val="24"/>
        </w:rPr>
      </w:pPr>
      <w:r w:rsidRPr="0068188D">
        <w:rPr>
          <w:rFonts w:ascii="Book Antiqua" w:hAnsi="Book Antiqua"/>
          <w:sz w:val="24"/>
          <w:szCs w:val="24"/>
        </w:rPr>
        <w:t xml:space="preserve">On the holy night of the Easter Vigil there are seven Old Testament readings, recalling the wonderful works of God in the history of salvation. </w:t>
      </w:r>
      <w:r w:rsidR="007531C2">
        <w:rPr>
          <w:rFonts w:ascii="Book Antiqua" w:hAnsi="Book Antiqua"/>
          <w:sz w:val="24"/>
          <w:szCs w:val="24"/>
        </w:rPr>
        <w:t xml:space="preserve">Then we have Paul’s letter to the Roman Church on Baptism. This was the night when new candidates would be baptised and allowed to be present at their first Eucharist. </w:t>
      </w:r>
    </w:p>
    <w:p w14:paraId="4042403E" w14:textId="77777777" w:rsidR="007531C2" w:rsidRDefault="007531C2" w:rsidP="00881C15">
      <w:pPr>
        <w:spacing w:after="0"/>
        <w:rPr>
          <w:rFonts w:ascii="Book Antiqua" w:hAnsi="Book Antiqua"/>
          <w:sz w:val="24"/>
          <w:szCs w:val="24"/>
        </w:rPr>
      </w:pPr>
    </w:p>
    <w:p w14:paraId="1743629E" w14:textId="21180FCD" w:rsidR="007531C2" w:rsidRDefault="007531C2" w:rsidP="00881C15">
      <w:pPr>
        <w:spacing w:after="0"/>
        <w:rPr>
          <w:rFonts w:ascii="Book Antiqua" w:hAnsi="Book Antiqua"/>
          <w:sz w:val="24"/>
          <w:szCs w:val="24"/>
        </w:rPr>
      </w:pPr>
      <w:r>
        <w:rPr>
          <w:rFonts w:ascii="Book Antiqua" w:hAnsi="Book Antiqua"/>
          <w:sz w:val="24"/>
          <w:szCs w:val="24"/>
        </w:rPr>
        <w:t xml:space="preserve">We move from Old to New. Prophecy to fulfilment. Darkness to Light. This is the decisive point in the Service of the Word and is where we symbolically light the Altar candles. Note that the verbs which speak of </w:t>
      </w:r>
      <w:r w:rsidR="00F534A3">
        <w:rPr>
          <w:rFonts w:ascii="Book Antiqua" w:hAnsi="Book Antiqua"/>
          <w:sz w:val="24"/>
          <w:szCs w:val="24"/>
        </w:rPr>
        <w:t xml:space="preserve">our dying with Christ are all in the past tense. The verbs which speak of our resurrection are in the future. </w:t>
      </w:r>
    </w:p>
    <w:p w14:paraId="0242AE62" w14:textId="77777777" w:rsidR="007531C2" w:rsidRDefault="007531C2" w:rsidP="00881C15">
      <w:pPr>
        <w:spacing w:after="0"/>
        <w:rPr>
          <w:rFonts w:ascii="Book Antiqua" w:hAnsi="Book Antiqua"/>
          <w:sz w:val="24"/>
          <w:szCs w:val="24"/>
        </w:rPr>
      </w:pPr>
    </w:p>
    <w:p w14:paraId="0173FCE4" w14:textId="76627001" w:rsidR="0068188D" w:rsidRPr="0068188D" w:rsidRDefault="003005B2" w:rsidP="00881C15">
      <w:pPr>
        <w:spacing w:after="0"/>
        <w:rPr>
          <w:rFonts w:ascii="Book Antiqua" w:hAnsi="Book Antiqua"/>
          <w:sz w:val="24"/>
          <w:szCs w:val="24"/>
        </w:rPr>
      </w:pPr>
      <w:r>
        <w:rPr>
          <w:rFonts w:ascii="Book Antiqua" w:hAnsi="Book Antiqua"/>
          <w:sz w:val="24"/>
          <w:szCs w:val="24"/>
        </w:rPr>
        <w:t xml:space="preserve">The Gospel varies with the three-year cycle. Year A is Matthew. For the first time, the accounts cannot be harmonised. They differ dramatically and thus we cannot be certain what is historical, what is didactic and what is legend. </w:t>
      </w:r>
      <w:r w:rsidR="00C53A66">
        <w:rPr>
          <w:rFonts w:ascii="Book Antiqua" w:hAnsi="Book Antiqua"/>
          <w:sz w:val="24"/>
          <w:szCs w:val="24"/>
        </w:rPr>
        <w:t xml:space="preserve">(Notice that the angel rolling the stone away is not to allow the resurrection, but to enable the disciples to see that the tomb was already empty.) </w:t>
      </w:r>
      <w:r>
        <w:rPr>
          <w:rFonts w:ascii="Book Antiqua" w:hAnsi="Book Antiqua"/>
          <w:sz w:val="24"/>
          <w:szCs w:val="24"/>
        </w:rPr>
        <w:t xml:space="preserve">But the most striking </w:t>
      </w:r>
      <w:r w:rsidR="00DF2C84">
        <w:rPr>
          <w:rFonts w:ascii="Book Antiqua" w:hAnsi="Book Antiqua"/>
          <w:sz w:val="24"/>
          <w:szCs w:val="24"/>
        </w:rPr>
        <w:t xml:space="preserve">detail </w:t>
      </w:r>
      <w:r>
        <w:rPr>
          <w:rFonts w:ascii="Book Antiqua" w:hAnsi="Book Antiqua"/>
          <w:sz w:val="24"/>
          <w:szCs w:val="24"/>
        </w:rPr>
        <w:t xml:space="preserve">of all three </w:t>
      </w:r>
      <w:r w:rsidR="00DF2C84">
        <w:rPr>
          <w:rFonts w:ascii="Book Antiqua" w:hAnsi="Book Antiqua"/>
          <w:sz w:val="24"/>
          <w:szCs w:val="24"/>
        </w:rPr>
        <w:t xml:space="preserve">evangelists is the fact that they agree that the first witnesses of the Resurrection were all women. This seems to be an important change with the past because the witness of women was not allowed in Jewish courts. In the new Christian order, it establishes equality of the sexes as its defining feature. </w:t>
      </w:r>
    </w:p>
    <w:p w14:paraId="1AF14C10" w14:textId="35FFBE48" w:rsidR="002318C8" w:rsidRDefault="002318C8" w:rsidP="00881C15">
      <w:pPr>
        <w:spacing w:after="0"/>
        <w:rPr>
          <w:rFonts w:ascii="Book Antiqua" w:hAnsi="Book Antiqua"/>
          <w:sz w:val="24"/>
          <w:szCs w:val="24"/>
        </w:rPr>
      </w:pPr>
    </w:p>
    <w:sectPr w:rsidR="002318C8" w:rsidSect="00E70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5F"/>
    <w:rsid w:val="00035AE1"/>
    <w:rsid w:val="0006160B"/>
    <w:rsid w:val="000D43B7"/>
    <w:rsid w:val="001434BD"/>
    <w:rsid w:val="00170578"/>
    <w:rsid w:val="001D7ABA"/>
    <w:rsid w:val="00205F2E"/>
    <w:rsid w:val="002217E8"/>
    <w:rsid w:val="002318C8"/>
    <w:rsid w:val="002F38F3"/>
    <w:rsid w:val="003005B2"/>
    <w:rsid w:val="00333A5C"/>
    <w:rsid w:val="003461B8"/>
    <w:rsid w:val="003467AE"/>
    <w:rsid w:val="00375F92"/>
    <w:rsid w:val="00396839"/>
    <w:rsid w:val="003B680A"/>
    <w:rsid w:val="00422D55"/>
    <w:rsid w:val="00483C69"/>
    <w:rsid w:val="00497BCB"/>
    <w:rsid w:val="004D573B"/>
    <w:rsid w:val="004E06A2"/>
    <w:rsid w:val="004E75EF"/>
    <w:rsid w:val="00542A23"/>
    <w:rsid w:val="005A0480"/>
    <w:rsid w:val="005B44EB"/>
    <w:rsid w:val="005F2DF5"/>
    <w:rsid w:val="00612EF6"/>
    <w:rsid w:val="0068188D"/>
    <w:rsid w:val="0069325F"/>
    <w:rsid w:val="006A5967"/>
    <w:rsid w:val="006A6172"/>
    <w:rsid w:val="006B4266"/>
    <w:rsid w:val="007531C2"/>
    <w:rsid w:val="007552FF"/>
    <w:rsid w:val="00796923"/>
    <w:rsid w:val="007A4B1E"/>
    <w:rsid w:val="007B1E5F"/>
    <w:rsid w:val="00881C15"/>
    <w:rsid w:val="0090408B"/>
    <w:rsid w:val="00932190"/>
    <w:rsid w:val="009A7E0F"/>
    <w:rsid w:val="009B029C"/>
    <w:rsid w:val="00A401DB"/>
    <w:rsid w:val="00A9712B"/>
    <w:rsid w:val="00AC1674"/>
    <w:rsid w:val="00AE3979"/>
    <w:rsid w:val="00B91960"/>
    <w:rsid w:val="00C040BA"/>
    <w:rsid w:val="00C42A36"/>
    <w:rsid w:val="00C53A66"/>
    <w:rsid w:val="00C87550"/>
    <w:rsid w:val="00CF7706"/>
    <w:rsid w:val="00D07AA5"/>
    <w:rsid w:val="00D158E3"/>
    <w:rsid w:val="00D22E58"/>
    <w:rsid w:val="00DD79C6"/>
    <w:rsid w:val="00DF2C84"/>
    <w:rsid w:val="00E02A77"/>
    <w:rsid w:val="00E70649"/>
    <w:rsid w:val="00E92743"/>
    <w:rsid w:val="00EA03C1"/>
    <w:rsid w:val="00F2240E"/>
    <w:rsid w:val="00F413BD"/>
    <w:rsid w:val="00F534A3"/>
    <w:rsid w:val="00F8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DEBD"/>
  <w15:docId w15:val="{C1181BA8-6D02-4698-B370-55197024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2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Colin Wilson</cp:lastModifiedBy>
  <cp:revision>8</cp:revision>
  <cp:lastPrinted>2014-09-25T17:26:00Z</cp:lastPrinted>
  <dcterms:created xsi:type="dcterms:W3CDTF">2020-04-04T08:23:00Z</dcterms:created>
  <dcterms:modified xsi:type="dcterms:W3CDTF">2020-04-04T15:49:00Z</dcterms:modified>
</cp:coreProperties>
</file>