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4092" w14:textId="4C592AC7" w:rsidR="003C79C1" w:rsidRPr="00DF7227" w:rsidRDefault="003C79C1" w:rsidP="00D46FF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F7227">
        <w:rPr>
          <w:rFonts w:ascii="Book Antiqua" w:hAnsi="Book Antiqua"/>
          <w:b/>
          <w:bCs/>
          <w:sz w:val="28"/>
          <w:szCs w:val="28"/>
        </w:rPr>
        <w:t>THIRD SUNDAY OF EASTER</w:t>
      </w:r>
    </w:p>
    <w:p w14:paraId="3F5C2E8D" w14:textId="38B2B052" w:rsidR="00D46FFE" w:rsidRPr="00DF7227" w:rsidRDefault="00D46FFE" w:rsidP="00D46FF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F7227">
        <w:rPr>
          <w:rFonts w:ascii="Book Antiqua" w:hAnsi="Book Antiqua"/>
          <w:b/>
          <w:bCs/>
          <w:sz w:val="28"/>
          <w:szCs w:val="28"/>
        </w:rPr>
        <w:t>1</w:t>
      </w:r>
      <w:r w:rsidRPr="00DF7227">
        <w:rPr>
          <w:rFonts w:ascii="Book Antiqua" w:hAnsi="Book Antiqua"/>
          <w:b/>
          <w:bCs/>
          <w:sz w:val="28"/>
          <w:szCs w:val="28"/>
          <w:vertAlign w:val="superscript"/>
        </w:rPr>
        <w:t>st</w:t>
      </w:r>
      <w:r w:rsidRPr="00DF7227">
        <w:rPr>
          <w:rFonts w:ascii="Book Antiqua" w:hAnsi="Book Antiqua"/>
          <w:b/>
          <w:bCs/>
          <w:sz w:val="28"/>
          <w:szCs w:val="28"/>
        </w:rPr>
        <w:t xml:space="preserve"> May 2022</w:t>
      </w:r>
    </w:p>
    <w:p w14:paraId="2AEAFA0E" w14:textId="0FA51B02" w:rsidR="003C79C1" w:rsidRDefault="003C79C1" w:rsidP="00D46FF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D46FFE">
        <w:rPr>
          <w:rFonts w:ascii="Book Antiqua" w:hAnsi="Book Antiqua"/>
          <w:b/>
          <w:bCs/>
          <w:sz w:val="24"/>
          <w:szCs w:val="24"/>
        </w:rPr>
        <w:t>First Reading</w:t>
      </w:r>
      <w:r w:rsidRPr="00D46FFE">
        <w:rPr>
          <w:rFonts w:ascii="Book Antiqua" w:hAnsi="Book Antiqua"/>
          <w:b/>
          <w:bCs/>
          <w:sz w:val="24"/>
          <w:szCs w:val="24"/>
        </w:rPr>
        <w:tab/>
        <w:t>Acts 5:27-32</w:t>
      </w:r>
      <w:r w:rsidR="00D46FFE">
        <w:rPr>
          <w:rFonts w:ascii="Book Antiqua" w:hAnsi="Book Antiqua"/>
          <w:b/>
          <w:bCs/>
          <w:sz w:val="24"/>
          <w:szCs w:val="24"/>
        </w:rPr>
        <w:t xml:space="preserve"> &amp; </w:t>
      </w:r>
      <w:r w:rsidRPr="00D46FFE">
        <w:rPr>
          <w:rFonts w:ascii="Book Antiqua" w:hAnsi="Book Antiqua"/>
          <w:b/>
          <w:bCs/>
          <w:sz w:val="24"/>
          <w:szCs w:val="24"/>
        </w:rPr>
        <w:t>40-41</w:t>
      </w:r>
    </w:p>
    <w:p w14:paraId="20F9C4BF" w14:textId="77777777" w:rsidR="00D46FFE" w:rsidRPr="00D46FFE" w:rsidRDefault="00D46FFE" w:rsidP="00D46FF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88FD695" w14:textId="30F80531" w:rsidR="00551E03" w:rsidRPr="006C545D" w:rsidRDefault="00551E03" w:rsidP="00551E03">
      <w:pPr>
        <w:spacing w:after="0"/>
        <w:rPr>
          <w:rFonts w:ascii="Book Antiqua" w:hAnsi="Book Antiqua"/>
          <w:sz w:val="24"/>
          <w:szCs w:val="24"/>
        </w:rPr>
      </w:pPr>
      <w:r w:rsidRPr="006C545D">
        <w:rPr>
          <w:rFonts w:ascii="Book Antiqua" w:hAnsi="Book Antiqua"/>
          <w:sz w:val="24"/>
          <w:szCs w:val="24"/>
        </w:rPr>
        <w:t xml:space="preserve">From pre-history to </w:t>
      </w:r>
      <w:r w:rsidR="00DF7227">
        <w:rPr>
          <w:rFonts w:ascii="Book Antiqua" w:hAnsi="Book Antiqua"/>
          <w:sz w:val="24"/>
          <w:szCs w:val="24"/>
        </w:rPr>
        <w:t>Putin’s invasion of Ukraine,</w:t>
      </w:r>
      <w:r w:rsidRPr="006C545D">
        <w:rPr>
          <w:rFonts w:ascii="Book Antiqua" w:hAnsi="Book Antiqua"/>
          <w:sz w:val="24"/>
          <w:szCs w:val="24"/>
        </w:rPr>
        <w:t xml:space="preserve"> those who </w:t>
      </w:r>
      <w:r w:rsidR="00F076B5">
        <w:rPr>
          <w:rFonts w:ascii="Book Antiqua" w:hAnsi="Book Antiqua"/>
          <w:sz w:val="24"/>
          <w:szCs w:val="24"/>
        </w:rPr>
        <w:t>command the military</w:t>
      </w:r>
      <w:r w:rsidRPr="006C545D">
        <w:rPr>
          <w:rFonts w:ascii="Book Antiqua" w:hAnsi="Book Antiqua"/>
          <w:sz w:val="24"/>
          <w:szCs w:val="24"/>
        </w:rPr>
        <w:t xml:space="preserve"> </w:t>
      </w:r>
      <w:r w:rsidR="00AB51D7">
        <w:rPr>
          <w:rFonts w:ascii="Book Antiqua" w:hAnsi="Book Antiqua"/>
          <w:sz w:val="24"/>
          <w:szCs w:val="24"/>
        </w:rPr>
        <w:t xml:space="preserve">so often </w:t>
      </w:r>
      <w:r w:rsidRPr="006C545D">
        <w:rPr>
          <w:rFonts w:ascii="Book Antiqua" w:hAnsi="Book Antiqua"/>
          <w:sz w:val="24"/>
          <w:szCs w:val="24"/>
        </w:rPr>
        <w:t xml:space="preserve">try to establish their authority by force. The establishment thus created is unstable and eventually collapses </w:t>
      </w:r>
      <w:r w:rsidR="00F076B5">
        <w:rPr>
          <w:rFonts w:ascii="Book Antiqua" w:hAnsi="Book Antiqua"/>
          <w:sz w:val="24"/>
          <w:szCs w:val="24"/>
        </w:rPr>
        <w:t>because</w:t>
      </w:r>
      <w:r w:rsidRPr="006C545D">
        <w:rPr>
          <w:rFonts w:ascii="Book Antiqua" w:hAnsi="Book Antiqua"/>
          <w:sz w:val="24"/>
          <w:szCs w:val="24"/>
        </w:rPr>
        <w:t xml:space="preserve"> no degree of </w:t>
      </w:r>
      <w:r w:rsidR="00C223B5" w:rsidRPr="006C545D">
        <w:rPr>
          <w:rFonts w:ascii="Book Antiqua" w:hAnsi="Book Antiqua"/>
          <w:sz w:val="24"/>
          <w:szCs w:val="24"/>
        </w:rPr>
        <w:t xml:space="preserve">physical </w:t>
      </w:r>
      <w:r w:rsidRPr="006C545D">
        <w:rPr>
          <w:rFonts w:ascii="Book Antiqua" w:hAnsi="Book Antiqua"/>
          <w:sz w:val="24"/>
          <w:szCs w:val="24"/>
        </w:rPr>
        <w:t xml:space="preserve">power can </w:t>
      </w:r>
      <w:r w:rsidR="00F076B5">
        <w:rPr>
          <w:rFonts w:ascii="Book Antiqua" w:hAnsi="Book Antiqua"/>
          <w:sz w:val="24"/>
          <w:szCs w:val="24"/>
        </w:rPr>
        <w:t>control</w:t>
      </w:r>
      <w:r w:rsidR="00C223B5" w:rsidRPr="006C545D">
        <w:rPr>
          <w:rFonts w:ascii="Book Antiqua" w:hAnsi="Book Antiqua"/>
          <w:sz w:val="24"/>
          <w:szCs w:val="24"/>
        </w:rPr>
        <w:t xml:space="preserve"> </w:t>
      </w:r>
      <w:r w:rsidRPr="006C545D">
        <w:rPr>
          <w:rFonts w:ascii="Book Antiqua" w:hAnsi="Book Antiqua"/>
          <w:sz w:val="24"/>
          <w:szCs w:val="24"/>
        </w:rPr>
        <w:t xml:space="preserve">ideas. </w:t>
      </w:r>
      <w:r w:rsidR="006C545D">
        <w:rPr>
          <w:rFonts w:ascii="Book Antiqua" w:hAnsi="Book Antiqua"/>
          <w:sz w:val="24"/>
          <w:szCs w:val="24"/>
        </w:rPr>
        <w:t xml:space="preserve">Effective power is best achieved by winning the support of the proletariat. </w:t>
      </w:r>
      <w:r w:rsidRPr="006C545D">
        <w:rPr>
          <w:rFonts w:ascii="Book Antiqua" w:hAnsi="Book Antiqua"/>
          <w:sz w:val="24"/>
          <w:szCs w:val="24"/>
        </w:rPr>
        <w:t xml:space="preserve">It is astonishing how few dictators have learnt this lesson, so obvious to those under their rule.  </w:t>
      </w:r>
    </w:p>
    <w:p w14:paraId="63CDD82D" w14:textId="77777777" w:rsidR="00551E03" w:rsidRPr="006C545D" w:rsidRDefault="00551E03" w:rsidP="00DE4AFC">
      <w:pPr>
        <w:spacing w:after="0"/>
        <w:rPr>
          <w:rFonts w:ascii="Book Antiqua" w:hAnsi="Book Antiqua"/>
          <w:sz w:val="24"/>
          <w:szCs w:val="24"/>
        </w:rPr>
      </w:pPr>
    </w:p>
    <w:p w14:paraId="2A06016D" w14:textId="61A99DD1" w:rsidR="00DE4AFC" w:rsidRPr="006C545D" w:rsidRDefault="00DE4AFC" w:rsidP="00DE4AFC">
      <w:pPr>
        <w:spacing w:after="0"/>
        <w:rPr>
          <w:rFonts w:ascii="Book Antiqua" w:hAnsi="Book Antiqua"/>
          <w:sz w:val="24"/>
          <w:szCs w:val="24"/>
        </w:rPr>
      </w:pPr>
      <w:r w:rsidRPr="006C545D">
        <w:rPr>
          <w:rFonts w:ascii="Book Antiqua" w:hAnsi="Book Antiqua"/>
          <w:sz w:val="24"/>
          <w:szCs w:val="24"/>
        </w:rPr>
        <w:t>The apostles had been arrested for preaching while under orders to desist. In a tremendous gesture of defiance that has been the inspiration of the Church in all times of persecution, they replied, "</w:t>
      </w:r>
      <w:r w:rsidRPr="00F076B5">
        <w:rPr>
          <w:rFonts w:ascii="Book Antiqua" w:hAnsi="Book Antiqua"/>
          <w:i/>
          <w:iCs/>
          <w:sz w:val="24"/>
          <w:szCs w:val="24"/>
        </w:rPr>
        <w:t>We must obey God rather than men</w:t>
      </w:r>
      <w:r w:rsidRPr="006C545D">
        <w:rPr>
          <w:rFonts w:ascii="Book Antiqua" w:hAnsi="Book Antiqua"/>
          <w:sz w:val="24"/>
          <w:szCs w:val="24"/>
        </w:rPr>
        <w:t>," and they started at once to preach to the Sanhedrin</w:t>
      </w:r>
      <w:r w:rsidR="00411B8F" w:rsidRPr="006C545D">
        <w:rPr>
          <w:rFonts w:ascii="Book Antiqua" w:hAnsi="Book Antiqua"/>
          <w:sz w:val="24"/>
          <w:szCs w:val="24"/>
        </w:rPr>
        <w:t xml:space="preserve"> itself</w:t>
      </w:r>
      <w:r w:rsidRPr="006C545D">
        <w:rPr>
          <w:rFonts w:ascii="Book Antiqua" w:hAnsi="Book Antiqua"/>
          <w:sz w:val="24"/>
          <w:szCs w:val="24"/>
        </w:rPr>
        <w:t xml:space="preserve">, enabling Luke to give us another fragment of the primitive Christian </w:t>
      </w:r>
      <w:r w:rsidR="006D3328" w:rsidRPr="006C545D">
        <w:rPr>
          <w:rFonts w:ascii="Book Antiqua" w:hAnsi="Book Antiqua"/>
          <w:sz w:val="24"/>
          <w:szCs w:val="24"/>
        </w:rPr>
        <w:t>message</w:t>
      </w:r>
      <w:r w:rsidRPr="006C545D">
        <w:rPr>
          <w:rFonts w:ascii="Book Antiqua" w:hAnsi="Book Antiqua"/>
          <w:sz w:val="24"/>
          <w:szCs w:val="24"/>
        </w:rPr>
        <w:t>.</w:t>
      </w:r>
      <w:r w:rsidR="006D3328" w:rsidRPr="006C545D">
        <w:rPr>
          <w:rFonts w:ascii="Book Antiqua" w:hAnsi="Book Antiqua"/>
          <w:sz w:val="24"/>
          <w:szCs w:val="24"/>
        </w:rPr>
        <w:t xml:space="preserve"> </w:t>
      </w:r>
    </w:p>
    <w:p w14:paraId="43718D90" w14:textId="77777777" w:rsidR="00DE4AFC" w:rsidRPr="006C545D" w:rsidRDefault="00DE4AFC" w:rsidP="00DE4AFC">
      <w:pPr>
        <w:spacing w:after="0"/>
        <w:rPr>
          <w:rFonts w:ascii="Book Antiqua" w:hAnsi="Book Antiqua"/>
          <w:sz w:val="24"/>
          <w:szCs w:val="24"/>
        </w:rPr>
      </w:pPr>
    </w:p>
    <w:p w14:paraId="7650946B" w14:textId="0DE965AA" w:rsidR="00DE4AFC" w:rsidRPr="006C545D" w:rsidRDefault="00DE4AFC" w:rsidP="00DE4AFC">
      <w:pPr>
        <w:spacing w:after="0"/>
        <w:rPr>
          <w:rFonts w:ascii="Book Antiqua" w:hAnsi="Book Antiqua"/>
          <w:sz w:val="24"/>
          <w:szCs w:val="24"/>
        </w:rPr>
      </w:pPr>
      <w:r w:rsidRPr="006C545D">
        <w:rPr>
          <w:rFonts w:ascii="Book Antiqua" w:hAnsi="Book Antiqua"/>
          <w:sz w:val="24"/>
          <w:szCs w:val="24"/>
        </w:rPr>
        <w:t xml:space="preserve">The most striking feature here is the </w:t>
      </w:r>
      <w:r w:rsidR="006D3328" w:rsidRPr="006C545D">
        <w:rPr>
          <w:rFonts w:ascii="Book Antiqua" w:hAnsi="Book Antiqua"/>
          <w:sz w:val="24"/>
          <w:szCs w:val="24"/>
        </w:rPr>
        <w:t>idea</w:t>
      </w:r>
      <w:r w:rsidRPr="006C545D">
        <w:rPr>
          <w:rFonts w:ascii="Book Antiqua" w:hAnsi="Book Antiqua"/>
          <w:sz w:val="24"/>
          <w:szCs w:val="24"/>
        </w:rPr>
        <w:t xml:space="preserve"> of a double witness—the </w:t>
      </w:r>
      <w:r w:rsidR="00453BDA" w:rsidRPr="006C545D">
        <w:rPr>
          <w:rFonts w:ascii="Book Antiqua" w:hAnsi="Book Antiqua"/>
          <w:sz w:val="24"/>
          <w:szCs w:val="24"/>
        </w:rPr>
        <w:t>A</w:t>
      </w:r>
      <w:r w:rsidRPr="006C545D">
        <w:rPr>
          <w:rFonts w:ascii="Book Antiqua" w:hAnsi="Book Antiqua"/>
          <w:sz w:val="24"/>
          <w:szCs w:val="24"/>
        </w:rPr>
        <w:t xml:space="preserve">postles and the Holy Spirit (cf. John 15:26). The Spirit and the </w:t>
      </w:r>
      <w:r w:rsidR="00453BDA" w:rsidRPr="006C545D">
        <w:rPr>
          <w:rFonts w:ascii="Book Antiqua" w:hAnsi="Book Antiqua"/>
          <w:sz w:val="24"/>
          <w:szCs w:val="24"/>
        </w:rPr>
        <w:t>A</w:t>
      </w:r>
      <w:r w:rsidRPr="006C545D">
        <w:rPr>
          <w:rFonts w:ascii="Book Antiqua" w:hAnsi="Book Antiqua"/>
          <w:sz w:val="24"/>
          <w:szCs w:val="24"/>
        </w:rPr>
        <w:t xml:space="preserve">postolic </w:t>
      </w:r>
      <w:r w:rsidR="00F076B5">
        <w:rPr>
          <w:rFonts w:ascii="Book Antiqua" w:hAnsi="Book Antiqua"/>
          <w:sz w:val="24"/>
          <w:szCs w:val="24"/>
        </w:rPr>
        <w:t>message</w:t>
      </w:r>
      <w:r w:rsidRPr="006C545D">
        <w:rPr>
          <w:rFonts w:ascii="Book Antiqua" w:hAnsi="Book Antiqua"/>
          <w:sz w:val="24"/>
          <w:szCs w:val="24"/>
        </w:rPr>
        <w:t xml:space="preserve"> are both necessary. Without the Spirit, the word becomes a</w:t>
      </w:r>
      <w:r w:rsidR="006B62D6" w:rsidRPr="006C545D">
        <w:rPr>
          <w:rFonts w:ascii="Book Antiqua" w:hAnsi="Book Antiqua"/>
          <w:sz w:val="24"/>
          <w:szCs w:val="24"/>
        </w:rPr>
        <w:t>n empty cliche</w:t>
      </w:r>
      <w:r w:rsidRPr="006C545D">
        <w:rPr>
          <w:rFonts w:ascii="Book Antiqua" w:hAnsi="Book Antiqua"/>
          <w:sz w:val="24"/>
          <w:szCs w:val="24"/>
        </w:rPr>
        <w:t xml:space="preserve">, while without the word, the Spirit becomes uncontrolled enthusiasm </w:t>
      </w:r>
      <w:r w:rsidR="006B62D6" w:rsidRPr="006C545D">
        <w:rPr>
          <w:rFonts w:ascii="Book Antiqua" w:hAnsi="Book Antiqua"/>
          <w:sz w:val="24"/>
          <w:szCs w:val="24"/>
        </w:rPr>
        <w:t xml:space="preserve">unrelated to the historical events that triggered </w:t>
      </w:r>
      <w:r w:rsidR="00C223B5" w:rsidRPr="006C545D">
        <w:rPr>
          <w:rFonts w:ascii="Book Antiqua" w:hAnsi="Book Antiqua"/>
          <w:sz w:val="24"/>
          <w:szCs w:val="24"/>
        </w:rPr>
        <w:t>the new movement</w:t>
      </w:r>
      <w:r w:rsidRPr="006C545D">
        <w:rPr>
          <w:rFonts w:ascii="Book Antiqua" w:hAnsi="Book Antiqua"/>
          <w:sz w:val="24"/>
          <w:szCs w:val="24"/>
        </w:rPr>
        <w:t>.</w:t>
      </w:r>
    </w:p>
    <w:p w14:paraId="42F75BF6" w14:textId="268FBD37" w:rsidR="007A3F02" w:rsidRPr="006C545D" w:rsidRDefault="007A3F02" w:rsidP="00DE4AFC">
      <w:pPr>
        <w:spacing w:after="0"/>
        <w:rPr>
          <w:rFonts w:ascii="Book Antiqua" w:hAnsi="Book Antiqua"/>
          <w:sz w:val="24"/>
          <w:szCs w:val="24"/>
        </w:rPr>
      </w:pPr>
    </w:p>
    <w:p w14:paraId="7B95AA9B" w14:textId="074EE528" w:rsidR="007A3F02" w:rsidRPr="006C545D" w:rsidRDefault="007A3F02" w:rsidP="007A3F02">
      <w:pPr>
        <w:spacing w:after="0"/>
        <w:rPr>
          <w:rFonts w:ascii="Book Antiqua" w:hAnsi="Book Antiqua"/>
          <w:sz w:val="24"/>
          <w:szCs w:val="24"/>
        </w:rPr>
      </w:pPr>
      <w:r w:rsidRPr="006C545D">
        <w:rPr>
          <w:rFonts w:ascii="Book Antiqua" w:hAnsi="Book Antiqua"/>
          <w:sz w:val="24"/>
          <w:szCs w:val="24"/>
        </w:rPr>
        <w:t xml:space="preserve">The </w:t>
      </w:r>
      <w:r w:rsidR="00D63D80" w:rsidRPr="006C545D">
        <w:rPr>
          <w:rFonts w:ascii="Book Antiqua" w:hAnsi="Book Antiqua"/>
          <w:sz w:val="24"/>
          <w:szCs w:val="24"/>
        </w:rPr>
        <w:t>underlying</w:t>
      </w:r>
      <w:r w:rsidRPr="006C545D">
        <w:rPr>
          <w:rFonts w:ascii="Book Antiqua" w:hAnsi="Book Antiqua"/>
          <w:sz w:val="24"/>
          <w:szCs w:val="24"/>
        </w:rPr>
        <w:t xml:space="preserve"> point of Peter's </w:t>
      </w:r>
      <w:r w:rsidR="00D63D80" w:rsidRPr="006C545D">
        <w:rPr>
          <w:rFonts w:ascii="Book Antiqua" w:hAnsi="Book Antiqua"/>
          <w:sz w:val="24"/>
          <w:szCs w:val="24"/>
        </w:rPr>
        <w:t>testimony</w:t>
      </w:r>
      <w:r w:rsidRPr="006C545D">
        <w:rPr>
          <w:rFonts w:ascii="Book Antiqua" w:hAnsi="Book Antiqua"/>
          <w:sz w:val="24"/>
          <w:szCs w:val="24"/>
        </w:rPr>
        <w:t>, on this occasion</w:t>
      </w:r>
      <w:r w:rsidR="00D63D80" w:rsidRPr="006C545D">
        <w:rPr>
          <w:rFonts w:ascii="Book Antiqua" w:hAnsi="Book Antiqua"/>
          <w:sz w:val="24"/>
          <w:szCs w:val="24"/>
        </w:rPr>
        <w:t>,</w:t>
      </w:r>
      <w:r w:rsidRPr="006C545D">
        <w:rPr>
          <w:rFonts w:ascii="Book Antiqua" w:hAnsi="Book Antiqua"/>
          <w:sz w:val="24"/>
          <w:szCs w:val="24"/>
        </w:rPr>
        <w:t xml:space="preserve"> as always, is the resurrection of Jesus. The Jews had killed 'the Author of life' (3:15) but God has raised him from the dead to be </w:t>
      </w:r>
      <w:r w:rsidRPr="00D5581D">
        <w:rPr>
          <w:rFonts w:ascii="Book Antiqua" w:hAnsi="Book Antiqua"/>
          <w:i/>
          <w:iCs/>
          <w:sz w:val="24"/>
          <w:szCs w:val="24"/>
        </w:rPr>
        <w:t>'Leader and Saviour'</w:t>
      </w:r>
      <w:r w:rsidRPr="006C545D">
        <w:rPr>
          <w:rFonts w:ascii="Book Antiqua" w:hAnsi="Book Antiqua"/>
          <w:sz w:val="24"/>
          <w:szCs w:val="24"/>
        </w:rPr>
        <w:t xml:space="preserve">. God's purpose was to bring Israel to conversion - precondition of forgiveness of sins. </w:t>
      </w:r>
    </w:p>
    <w:p w14:paraId="37BEEA61" w14:textId="77777777" w:rsidR="007A3F02" w:rsidRPr="006C545D" w:rsidRDefault="007A3F02" w:rsidP="007A3F02">
      <w:pPr>
        <w:spacing w:after="0"/>
        <w:rPr>
          <w:rFonts w:ascii="Book Antiqua" w:hAnsi="Book Antiqua"/>
          <w:sz w:val="24"/>
          <w:szCs w:val="24"/>
        </w:rPr>
      </w:pPr>
    </w:p>
    <w:p w14:paraId="735AC071" w14:textId="35EBF8C0" w:rsidR="007A3F02" w:rsidRDefault="007A3F02" w:rsidP="00DE4AFC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6C545D">
        <w:rPr>
          <w:rFonts w:ascii="Book Antiqua" w:hAnsi="Book Antiqua"/>
          <w:sz w:val="24"/>
          <w:szCs w:val="24"/>
        </w:rPr>
        <w:t xml:space="preserve">The apostles are witnesses of the resurrection, but they do not stand alone; beside them is the powerful witness of the Holy Spirit, </w:t>
      </w:r>
      <w:r w:rsidRPr="00D5581D">
        <w:rPr>
          <w:rFonts w:ascii="Book Antiqua" w:hAnsi="Book Antiqua"/>
          <w:i/>
          <w:iCs/>
          <w:sz w:val="24"/>
          <w:szCs w:val="24"/>
        </w:rPr>
        <w:t>'given to those who obey him'</w:t>
      </w:r>
      <w:r w:rsidRPr="006C545D">
        <w:rPr>
          <w:rFonts w:ascii="Book Antiqua" w:hAnsi="Book Antiqua"/>
          <w:sz w:val="24"/>
          <w:szCs w:val="24"/>
        </w:rPr>
        <w:t>. Peter and John had already insisted, before the Jewish authorities, on their determination to listen to God rather than to men (4:19). Now, rejoicing is their privilege of suffering for 'the Name', they are going to ignore the Sanhedrin's solemn prohibition to preach (5:40-41).</w:t>
      </w:r>
    </w:p>
    <w:p w14:paraId="4944675E" w14:textId="77777777" w:rsidR="00DF7227" w:rsidRDefault="00DF7227" w:rsidP="007C6CA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EE52CD5" w14:textId="341CA075" w:rsidR="00DE4AFC" w:rsidRPr="007C6CA4" w:rsidRDefault="00DE4AFC" w:rsidP="007C6CA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C6CA4">
        <w:rPr>
          <w:rFonts w:ascii="Book Antiqua" w:hAnsi="Book Antiqua"/>
          <w:b/>
          <w:bCs/>
          <w:sz w:val="28"/>
          <w:szCs w:val="28"/>
        </w:rPr>
        <w:t>Responsorial Psalm: 30:1, 3-5, 10-1a, 12b</w:t>
      </w:r>
    </w:p>
    <w:p w14:paraId="08F5A4AD" w14:textId="77777777" w:rsidR="00DE4AFC" w:rsidRPr="001A257A" w:rsidRDefault="00DE4AFC" w:rsidP="00DE4AFC">
      <w:pPr>
        <w:spacing w:after="0"/>
        <w:rPr>
          <w:rFonts w:ascii="Book Antiqua" w:hAnsi="Book Antiqua"/>
          <w:sz w:val="24"/>
          <w:szCs w:val="24"/>
        </w:rPr>
      </w:pPr>
    </w:p>
    <w:p w14:paraId="0673097F" w14:textId="559949D6" w:rsidR="00DE4AFC" w:rsidRDefault="00C028F2" w:rsidP="003C79C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Belief in</w:t>
      </w:r>
      <w:r w:rsidR="00DE4AFC" w:rsidRPr="001A257A">
        <w:rPr>
          <w:rFonts w:ascii="Book Antiqua" w:hAnsi="Book Antiqua"/>
          <w:sz w:val="24"/>
          <w:szCs w:val="24"/>
        </w:rPr>
        <w:t xml:space="preserve"> </w:t>
      </w:r>
      <w:r w:rsidR="007C6CA4">
        <w:rPr>
          <w:rFonts w:ascii="Book Antiqua" w:hAnsi="Book Antiqua"/>
          <w:sz w:val="24"/>
          <w:szCs w:val="24"/>
        </w:rPr>
        <w:t xml:space="preserve">life after death is </w:t>
      </w:r>
      <w:r w:rsidR="00DE4AFC" w:rsidRPr="001A257A">
        <w:rPr>
          <w:rFonts w:ascii="Book Antiqua" w:hAnsi="Book Antiqua"/>
          <w:sz w:val="24"/>
          <w:szCs w:val="24"/>
        </w:rPr>
        <w:t>absent from the psalms</w:t>
      </w:r>
      <w:r w:rsidR="007D509D">
        <w:rPr>
          <w:rFonts w:ascii="Book Antiqua" w:hAnsi="Book Antiqua"/>
          <w:sz w:val="24"/>
          <w:szCs w:val="24"/>
        </w:rPr>
        <w:t xml:space="preserve"> all</w:t>
      </w:r>
      <w:r w:rsidR="00FE58DC">
        <w:rPr>
          <w:rFonts w:ascii="Book Antiqua" w:hAnsi="Book Antiqua"/>
          <w:sz w:val="24"/>
          <w:szCs w:val="24"/>
        </w:rPr>
        <w:t xml:space="preserve"> of which</w:t>
      </w:r>
      <w:r w:rsidR="007D509D">
        <w:rPr>
          <w:rFonts w:ascii="Book Antiqua" w:hAnsi="Book Antiqua"/>
          <w:sz w:val="24"/>
          <w:szCs w:val="24"/>
        </w:rPr>
        <w:t xml:space="preserve"> </w:t>
      </w:r>
      <w:r w:rsidR="00C23B2F">
        <w:rPr>
          <w:rFonts w:ascii="Book Antiqua" w:hAnsi="Book Antiqua"/>
          <w:sz w:val="24"/>
          <w:szCs w:val="24"/>
        </w:rPr>
        <w:t>precede the idea</w:t>
      </w:r>
      <w:r w:rsidR="00DE4AFC" w:rsidRPr="001A257A">
        <w:rPr>
          <w:rFonts w:ascii="Book Antiqua" w:hAnsi="Book Antiqua"/>
          <w:sz w:val="24"/>
          <w:szCs w:val="24"/>
        </w:rPr>
        <w:t xml:space="preserve">. When the psalmist speaks of being brought up from Sheol and restored to life, he </w:t>
      </w:r>
      <w:r w:rsidR="007D509D">
        <w:rPr>
          <w:rFonts w:ascii="Book Antiqua" w:hAnsi="Book Antiqua"/>
          <w:sz w:val="24"/>
          <w:szCs w:val="24"/>
        </w:rPr>
        <w:t>means being brought back</w:t>
      </w:r>
      <w:r w:rsidR="00D63D80">
        <w:rPr>
          <w:rFonts w:ascii="Book Antiqua" w:hAnsi="Book Antiqua"/>
          <w:sz w:val="24"/>
          <w:szCs w:val="24"/>
        </w:rPr>
        <w:t xml:space="preserve"> to health</w:t>
      </w:r>
      <w:r w:rsidR="007D509D">
        <w:rPr>
          <w:rFonts w:ascii="Book Antiqua" w:hAnsi="Book Antiqua"/>
          <w:sz w:val="24"/>
          <w:szCs w:val="24"/>
        </w:rPr>
        <w:t xml:space="preserve"> from imminent death, as </w:t>
      </w:r>
      <w:r>
        <w:rPr>
          <w:rFonts w:ascii="Book Antiqua" w:hAnsi="Book Antiqua"/>
          <w:sz w:val="24"/>
          <w:szCs w:val="24"/>
        </w:rPr>
        <w:t>from a</w:t>
      </w:r>
      <w:r w:rsidR="007D509D">
        <w:rPr>
          <w:rFonts w:ascii="Book Antiqua" w:hAnsi="Book Antiqua"/>
          <w:sz w:val="24"/>
          <w:szCs w:val="24"/>
        </w:rPr>
        <w:t xml:space="preserve"> severe </w:t>
      </w:r>
      <w:r w:rsidR="00DE4AFC" w:rsidRPr="001A257A">
        <w:rPr>
          <w:rFonts w:ascii="Book Antiqua" w:hAnsi="Book Antiqua"/>
          <w:sz w:val="24"/>
          <w:szCs w:val="24"/>
        </w:rPr>
        <w:t xml:space="preserve">illness. But Christian apologetic interpreted the psalm </w:t>
      </w:r>
      <w:r w:rsidR="007D509D">
        <w:rPr>
          <w:rFonts w:ascii="Book Antiqua" w:hAnsi="Book Antiqua"/>
          <w:sz w:val="24"/>
          <w:szCs w:val="24"/>
        </w:rPr>
        <w:t xml:space="preserve">as unconsciously predicting </w:t>
      </w:r>
      <w:r w:rsidR="00DE4AFC" w:rsidRPr="001A257A">
        <w:rPr>
          <w:rFonts w:ascii="Book Antiqua" w:hAnsi="Book Antiqua"/>
          <w:sz w:val="24"/>
          <w:szCs w:val="24"/>
        </w:rPr>
        <w:t>resurrection.</w:t>
      </w:r>
      <w:r w:rsidR="00C23B2F">
        <w:rPr>
          <w:rFonts w:ascii="Book Antiqua" w:hAnsi="Book Antiqua"/>
          <w:sz w:val="24"/>
          <w:szCs w:val="24"/>
        </w:rPr>
        <w:t xml:space="preserve"> </w:t>
      </w:r>
    </w:p>
    <w:p w14:paraId="219D1685" w14:textId="55ED23A5" w:rsidR="003C79C1" w:rsidRPr="00D46FFE" w:rsidRDefault="003C79C1" w:rsidP="00D46FF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46FFE">
        <w:rPr>
          <w:rFonts w:ascii="Book Antiqua" w:hAnsi="Book Antiqua"/>
          <w:b/>
          <w:bCs/>
          <w:sz w:val="28"/>
          <w:szCs w:val="28"/>
        </w:rPr>
        <w:lastRenderedPageBreak/>
        <w:t>Second Reading</w:t>
      </w:r>
      <w:r w:rsidRPr="00D46FFE">
        <w:rPr>
          <w:rFonts w:ascii="Book Antiqua" w:hAnsi="Book Antiqua"/>
          <w:b/>
          <w:bCs/>
          <w:sz w:val="28"/>
          <w:szCs w:val="28"/>
        </w:rPr>
        <w:tab/>
        <w:t>Rev</w:t>
      </w:r>
      <w:r w:rsidR="00D46FFE" w:rsidRPr="00D46FFE">
        <w:rPr>
          <w:rFonts w:ascii="Book Antiqua" w:hAnsi="Book Antiqua"/>
          <w:b/>
          <w:bCs/>
          <w:sz w:val="28"/>
          <w:szCs w:val="28"/>
        </w:rPr>
        <w:t>elation of John</w:t>
      </w:r>
      <w:r w:rsidRPr="00D46FFE">
        <w:rPr>
          <w:rFonts w:ascii="Book Antiqua" w:hAnsi="Book Antiqua"/>
          <w:b/>
          <w:bCs/>
          <w:sz w:val="28"/>
          <w:szCs w:val="28"/>
        </w:rPr>
        <w:t xml:space="preserve"> 5:11-14</w:t>
      </w:r>
    </w:p>
    <w:p w14:paraId="4F573FA3" w14:textId="77777777" w:rsidR="00D46FFE" w:rsidRPr="003C79C1" w:rsidRDefault="00D46FFE" w:rsidP="003C79C1">
      <w:pPr>
        <w:spacing w:after="0"/>
        <w:rPr>
          <w:rFonts w:ascii="Book Antiqua" w:hAnsi="Book Antiqua"/>
          <w:sz w:val="24"/>
          <w:szCs w:val="24"/>
        </w:rPr>
      </w:pPr>
    </w:p>
    <w:p w14:paraId="06033356" w14:textId="2F51D476" w:rsidR="009B36BB" w:rsidRPr="009B36BB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9B36BB">
        <w:rPr>
          <w:rFonts w:ascii="Book Antiqua" w:hAnsi="Book Antiqua"/>
          <w:sz w:val="24"/>
          <w:szCs w:val="24"/>
        </w:rPr>
        <w:t xml:space="preserve">Chapter </w:t>
      </w:r>
      <w:r w:rsidR="00C72A4D" w:rsidRPr="009B36BB">
        <w:rPr>
          <w:rFonts w:ascii="Book Antiqua" w:hAnsi="Book Antiqua"/>
          <w:sz w:val="24"/>
          <w:szCs w:val="24"/>
        </w:rPr>
        <w:t>5</w:t>
      </w:r>
      <w:r w:rsidRPr="009B36BB">
        <w:rPr>
          <w:rFonts w:ascii="Book Antiqua" w:hAnsi="Book Antiqua"/>
          <w:sz w:val="24"/>
          <w:szCs w:val="24"/>
        </w:rPr>
        <w:t xml:space="preserve"> depicts a transfer of power</w:t>
      </w:r>
      <w:r w:rsidR="005C2BE0" w:rsidRPr="009B36BB">
        <w:rPr>
          <w:rFonts w:ascii="Book Antiqua" w:hAnsi="Book Antiqua"/>
          <w:sz w:val="24"/>
          <w:szCs w:val="24"/>
        </w:rPr>
        <w:t xml:space="preserve">. Before our reading, </w:t>
      </w:r>
      <w:r w:rsidR="00B177E1" w:rsidRPr="009B36BB">
        <w:rPr>
          <w:rFonts w:ascii="Book Antiqua" w:hAnsi="Book Antiqua"/>
          <w:sz w:val="24"/>
          <w:szCs w:val="24"/>
        </w:rPr>
        <w:t>the ‘</w:t>
      </w:r>
      <w:r w:rsidR="00B177E1" w:rsidRPr="00C028F2">
        <w:rPr>
          <w:rFonts w:ascii="Book Antiqua" w:hAnsi="Book Antiqua"/>
          <w:i/>
          <w:iCs/>
          <w:sz w:val="24"/>
          <w:szCs w:val="24"/>
        </w:rPr>
        <w:t>One on the throne</w:t>
      </w:r>
      <w:r w:rsidR="00B177E1" w:rsidRPr="009B36BB">
        <w:rPr>
          <w:rFonts w:ascii="Book Antiqua" w:hAnsi="Book Antiqua"/>
          <w:sz w:val="24"/>
          <w:szCs w:val="24"/>
        </w:rPr>
        <w:t>’ (</w:t>
      </w:r>
      <w:r w:rsidRPr="009B36BB">
        <w:rPr>
          <w:rFonts w:ascii="Book Antiqua" w:hAnsi="Book Antiqua"/>
          <w:sz w:val="24"/>
          <w:szCs w:val="24"/>
        </w:rPr>
        <w:t>God</w:t>
      </w:r>
      <w:r w:rsidR="00B177E1" w:rsidRPr="009B36BB">
        <w:rPr>
          <w:rFonts w:ascii="Book Antiqua" w:hAnsi="Book Antiqua"/>
          <w:sz w:val="24"/>
          <w:szCs w:val="24"/>
        </w:rPr>
        <w:t>)</w:t>
      </w:r>
      <w:r w:rsidRPr="009B36BB">
        <w:rPr>
          <w:rFonts w:ascii="Book Antiqua" w:hAnsi="Book Antiqua"/>
          <w:sz w:val="24"/>
          <w:szCs w:val="24"/>
        </w:rPr>
        <w:t xml:space="preserve"> </w:t>
      </w:r>
      <w:r w:rsidR="005C2BE0" w:rsidRPr="009B36BB">
        <w:rPr>
          <w:rFonts w:ascii="Book Antiqua" w:hAnsi="Book Antiqua"/>
          <w:sz w:val="24"/>
          <w:szCs w:val="24"/>
        </w:rPr>
        <w:t xml:space="preserve">had </w:t>
      </w:r>
      <w:r w:rsidRPr="009B36BB">
        <w:rPr>
          <w:rFonts w:ascii="Book Antiqua" w:hAnsi="Book Antiqua"/>
          <w:sz w:val="24"/>
          <w:szCs w:val="24"/>
        </w:rPr>
        <w:t xml:space="preserve">handed over to the Lamb </w:t>
      </w:r>
      <w:r w:rsidR="00B177E1" w:rsidRPr="009B36BB">
        <w:rPr>
          <w:rFonts w:ascii="Book Antiqua" w:hAnsi="Book Antiqua"/>
          <w:sz w:val="24"/>
          <w:szCs w:val="24"/>
        </w:rPr>
        <w:t xml:space="preserve">(Christ) </w:t>
      </w:r>
      <w:r w:rsidRPr="009B36BB">
        <w:rPr>
          <w:rFonts w:ascii="Book Antiqua" w:hAnsi="Book Antiqua"/>
          <w:sz w:val="24"/>
          <w:szCs w:val="24"/>
        </w:rPr>
        <w:t xml:space="preserve">a sealed scroll, since the Lamb alone has been found worthy to open that book. </w:t>
      </w:r>
      <w:r w:rsidR="006D1771" w:rsidRPr="009B36BB">
        <w:rPr>
          <w:rFonts w:ascii="Book Antiqua" w:hAnsi="Book Antiqua"/>
          <w:sz w:val="24"/>
          <w:szCs w:val="24"/>
        </w:rPr>
        <w:t>The four angels</w:t>
      </w:r>
      <w:r w:rsidR="005C2BE0" w:rsidRPr="009B36BB">
        <w:rPr>
          <w:rFonts w:ascii="Book Antiqua" w:hAnsi="Book Antiqua"/>
          <w:sz w:val="24"/>
          <w:szCs w:val="24"/>
        </w:rPr>
        <w:t xml:space="preserve"> represent</w:t>
      </w:r>
      <w:r w:rsidR="009B36BB" w:rsidRPr="009B36BB">
        <w:rPr>
          <w:rFonts w:ascii="Book Antiqua" w:hAnsi="Book Antiqua"/>
          <w:sz w:val="24"/>
          <w:szCs w:val="24"/>
        </w:rPr>
        <w:t xml:space="preserve"> the c</w:t>
      </w:r>
      <w:r w:rsidR="005C2BE0" w:rsidRPr="009B36BB">
        <w:rPr>
          <w:rFonts w:ascii="Book Antiqua" w:hAnsi="Book Antiqua"/>
          <w:sz w:val="24"/>
          <w:szCs w:val="24"/>
        </w:rPr>
        <w:t>reat</w:t>
      </w:r>
      <w:r w:rsidR="009B36BB" w:rsidRPr="009B36BB">
        <w:rPr>
          <w:rFonts w:ascii="Book Antiqua" w:hAnsi="Book Antiqua"/>
          <w:sz w:val="24"/>
          <w:szCs w:val="24"/>
        </w:rPr>
        <w:t>ed world</w:t>
      </w:r>
      <w:r w:rsidR="005C2BE0" w:rsidRPr="009B36BB">
        <w:rPr>
          <w:rFonts w:ascii="Book Antiqua" w:hAnsi="Book Antiqua"/>
          <w:sz w:val="24"/>
          <w:szCs w:val="24"/>
        </w:rPr>
        <w:t xml:space="preserve"> and the </w:t>
      </w:r>
      <w:r w:rsidR="00B177E1" w:rsidRPr="009B36BB">
        <w:rPr>
          <w:rFonts w:ascii="Book Antiqua" w:hAnsi="Book Antiqua"/>
          <w:sz w:val="24"/>
          <w:szCs w:val="24"/>
        </w:rPr>
        <w:t>twenty-four elders</w:t>
      </w:r>
      <w:r w:rsidR="009458E8">
        <w:rPr>
          <w:rFonts w:ascii="Book Antiqua" w:hAnsi="Book Antiqua"/>
          <w:sz w:val="24"/>
          <w:szCs w:val="24"/>
        </w:rPr>
        <w:t xml:space="preserve"> (Priests)</w:t>
      </w:r>
      <w:r w:rsidR="00B177E1" w:rsidRPr="009B36BB">
        <w:rPr>
          <w:rFonts w:ascii="Book Antiqua" w:hAnsi="Book Antiqua"/>
          <w:sz w:val="24"/>
          <w:szCs w:val="24"/>
        </w:rPr>
        <w:t xml:space="preserve"> represent the Church</w:t>
      </w:r>
      <w:r w:rsidR="00D5581D">
        <w:rPr>
          <w:rFonts w:ascii="Book Antiqua" w:hAnsi="Book Antiqua"/>
          <w:sz w:val="24"/>
          <w:szCs w:val="24"/>
        </w:rPr>
        <w:t xml:space="preserve"> within the world</w:t>
      </w:r>
      <w:r w:rsidR="009B36BB" w:rsidRPr="009B36BB">
        <w:rPr>
          <w:rFonts w:ascii="Book Antiqua" w:hAnsi="Book Antiqua"/>
          <w:sz w:val="24"/>
          <w:szCs w:val="24"/>
        </w:rPr>
        <w:t>. Together they</w:t>
      </w:r>
      <w:r w:rsidR="00B177E1" w:rsidRPr="009B36BB">
        <w:rPr>
          <w:rFonts w:ascii="Book Antiqua" w:hAnsi="Book Antiqua"/>
          <w:sz w:val="24"/>
          <w:szCs w:val="24"/>
        </w:rPr>
        <w:t xml:space="preserve"> </w:t>
      </w:r>
      <w:r w:rsidR="00C85636" w:rsidRPr="009B36BB">
        <w:rPr>
          <w:rFonts w:ascii="Book Antiqua" w:hAnsi="Book Antiqua"/>
          <w:sz w:val="24"/>
          <w:szCs w:val="24"/>
        </w:rPr>
        <w:t xml:space="preserve">sing a new hymn in praise of the Lamb. This is </w:t>
      </w:r>
      <w:r w:rsidRPr="009B36BB">
        <w:rPr>
          <w:rFonts w:ascii="Book Antiqua" w:hAnsi="Book Antiqua"/>
          <w:sz w:val="24"/>
          <w:szCs w:val="24"/>
        </w:rPr>
        <w:t xml:space="preserve">the first of </w:t>
      </w:r>
      <w:r w:rsidR="00C85636" w:rsidRPr="009B36BB">
        <w:rPr>
          <w:rFonts w:ascii="Book Antiqua" w:hAnsi="Book Antiqua"/>
          <w:sz w:val="24"/>
          <w:szCs w:val="24"/>
        </w:rPr>
        <w:t>many</w:t>
      </w:r>
      <w:r w:rsidRPr="009B36BB">
        <w:rPr>
          <w:rFonts w:ascii="Book Antiqua" w:hAnsi="Book Antiqua"/>
          <w:sz w:val="24"/>
          <w:szCs w:val="24"/>
        </w:rPr>
        <w:t xml:space="preserve"> heavenly liturgies. </w:t>
      </w:r>
      <w:r w:rsidR="009B36BB" w:rsidRPr="009B36BB">
        <w:rPr>
          <w:rFonts w:ascii="Book Antiqua" w:hAnsi="Book Antiqua"/>
          <w:sz w:val="24"/>
          <w:szCs w:val="24"/>
        </w:rPr>
        <w:t>T</w:t>
      </w:r>
      <w:r w:rsidRPr="009B36BB">
        <w:rPr>
          <w:rFonts w:ascii="Book Antiqua" w:hAnsi="Book Antiqua"/>
          <w:sz w:val="24"/>
          <w:szCs w:val="24"/>
        </w:rPr>
        <w:t xml:space="preserve">hese are either early Christian hymns or have been modelled on such hymns. </w:t>
      </w:r>
      <w:r w:rsidR="009458E8">
        <w:rPr>
          <w:rFonts w:ascii="Book Antiqua" w:hAnsi="Book Antiqua"/>
          <w:sz w:val="24"/>
          <w:szCs w:val="24"/>
        </w:rPr>
        <w:t xml:space="preserve">We are not certain of the </w:t>
      </w:r>
      <w:r w:rsidR="00D63D80">
        <w:rPr>
          <w:rFonts w:ascii="Book Antiqua" w:hAnsi="Book Antiqua"/>
          <w:sz w:val="24"/>
          <w:szCs w:val="24"/>
        </w:rPr>
        <w:t>symbolism</w:t>
      </w:r>
      <w:r w:rsidR="009458E8">
        <w:rPr>
          <w:rFonts w:ascii="Book Antiqua" w:hAnsi="Book Antiqua"/>
          <w:sz w:val="24"/>
          <w:szCs w:val="24"/>
        </w:rPr>
        <w:t xml:space="preserve"> of the scroll which possibly contains the names of the redeemed</w:t>
      </w:r>
      <w:r w:rsidR="00D5581D">
        <w:rPr>
          <w:rFonts w:ascii="Book Antiqua" w:hAnsi="Book Antiqua"/>
          <w:sz w:val="24"/>
          <w:szCs w:val="24"/>
        </w:rPr>
        <w:t xml:space="preserve"> or it could be the scriptures of the Old Testament</w:t>
      </w:r>
      <w:r w:rsidR="009458E8">
        <w:rPr>
          <w:rFonts w:ascii="Book Antiqua" w:hAnsi="Book Antiqua"/>
          <w:sz w:val="24"/>
          <w:szCs w:val="24"/>
        </w:rPr>
        <w:t xml:space="preserve">. </w:t>
      </w:r>
    </w:p>
    <w:p w14:paraId="63BF180C" w14:textId="77777777" w:rsidR="009B36BB" w:rsidRPr="009B36BB" w:rsidRDefault="009B36BB" w:rsidP="003C79C1">
      <w:pPr>
        <w:spacing w:after="0"/>
        <w:rPr>
          <w:rFonts w:ascii="Book Antiqua" w:hAnsi="Book Antiqua"/>
          <w:sz w:val="24"/>
          <w:szCs w:val="24"/>
        </w:rPr>
      </w:pPr>
    </w:p>
    <w:p w14:paraId="0A8627CD" w14:textId="786A3818" w:rsidR="00500A66" w:rsidRPr="009B36BB" w:rsidRDefault="00C85636" w:rsidP="003C79C1">
      <w:pPr>
        <w:spacing w:after="0"/>
        <w:rPr>
          <w:rFonts w:ascii="Book Antiqua" w:hAnsi="Book Antiqua"/>
          <w:sz w:val="24"/>
          <w:szCs w:val="24"/>
        </w:rPr>
      </w:pPr>
      <w:r w:rsidRPr="009B36BB">
        <w:rPr>
          <w:rFonts w:ascii="Book Antiqua" w:hAnsi="Book Antiqua"/>
          <w:sz w:val="24"/>
          <w:szCs w:val="24"/>
        </w:rPr>
        <w:t xml:space="preserve">Now, with our reading, </w:t>
      </w:r>
      <w:r w:rsidR="003C79C1" w:rsidRPr="009B36BB">
        <w:rPr>
          <w:rFonts w:ascii="Book Antiqua" w:hAnsi="Book Antiqua"/>
          <w:sz w:val="24"/>
          <w:szCs w:val="24"/>
        </w:rPr>
        <w:t xml:space="preserve">a new feature is introduced: the praise of </w:t>
      </w:r>
      <w:r w:rsidR="00C8386F" w:rsidRPr="009B36BB">
        <w:rPr>
          <w:rFonts w:ascii="Book Antiqua" w:hAnsi="Book Antiqua"/>
          <w:sz w:val="24"/>
          <w:szCs w:val="24"/>
        </w:rPr>
        <w:t>a</w:t>
      </w:r>
      <w:r w:rsidR="003C79C1" w:rsidRPr="009B36BB">
        <w:rPr>
          <w:rFonts w:ascii="Book Antiqua" w:hAnsi="Book Antiqua"/>
          <w:sz w:val="24"/>
          <w:szCs w:val="24"/>
        </w:rPr>
        <w:t xml:space="preserve"> countless host of angels (see Dan</w:t>
      </w:r>
      <w:r w:rsidR="00C8386F" w:rsidRPr="009B36BB">
        <w:rPr>
          <w:rFonts w:ascii="Book Antiqua" w:hAnsi="Book Antiqua"/>
          <w:sz w:val="24"/>
          <w:szCs w:val="24"/>
        </w:rPr>
        <w:t>iel</w:t>
      </w:r>
      <w:r w:rsidR="003C79C1" w:rsidRPr="009B36BB">
        <w:rPr>
          <w:rFonts w:ascii="Book Antiqua" w:hAnsi="Book Antiqua"/>
          <w:sz w:val="24"/>
          <w:szCs w:val="24"/>
        </w:rPr>
        <w:t xml:space="preserve"> 7:10). </w:t>
      </w:r>
      <w:r w:rsidR="009108DA">
        <w:rPr>
          <w:rFonts w:ascii="Book Antiqua" w:hAnsi="Book Antiqua"/>
          <w:sz w:val="24"/>
          <w:szCs w:val="24"/>
        </w:rPr>
        <w:t xml:space="preserve">This image is based on the scene of a victorious Roman Emperor or military commander returning </w:t>
      </w:r>
      <w:r w:rsidR="009458E8">
        <w:rPr>
          <w:rFonts w:ascii="Book Antiqua" w:hAnsi="Book Antiqua"/>
          <w:sz w:val="24"/>
          <w:szCs w:val="24"/>
        </w:rPr>
        <w:t xml:space="preserve">in a triumphal procession </w:t>
      </w:r>
      <w:r w:rsidR="009108DA">
        <w:rPr>
          <w:rFonts w:ascii="Book Antiqua" w:hAnsi="Book Antiqua"/>
          <w:sz w:val="24"/>
          <w:szCs w:val="24"/>
        </w:rPr>
        <w:t xml:space="preserve">to Rome.  </w:t>
      </w:r>
    </w:p>
    <w:p w14:paraId="526060CD" w14:textId="1BC36DDE" w:rsidR="00500A66" w:rsidRDefault="00500A66" w:rsidP="003C79C1">
      <w:pPr>
        <w:spacing w:after="0"/>
        <w:rPr>
          <w:rFonts w:ascii="Book Antiqua" w:hAnsi="Book Antiqua"/>
          <w:sz w:val="24"/>
          <w:szCs w:val="24"/>
        </w:rPr>
      </w:pPr>
    </w:p>
    <w:p w14:paraId="2275C2B6" w14:textId="5F653E1B" w:rsidR="003C79C1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3C79C1">
        <w:rPr>
          <w:rFonts w:ascii="Book Antiqua" w:hAnsi="Book Antiqua"/>
          <w:sz w:val="24"/>
          <w:szCs w:val="24"/>
        </w:rPr>
        <w:t xml:space="preserve">Finally the whole of creation joins in the great canticle of praise (5:13-14). John hears the voice of the great acclamation; to it the four living creatures, heavenly representatives of the created universe, give their 'Amen' - and the </w:t>
      </w:r>
      <w:r w:rsidR="00B63642">
        <w:rPr>
          <w:rFonts w:ascii="Book Antiqua" w:hAnsi="Book Antiqua"/>
          <w:sz w:val="24"/>
          <w:szCs w:val="24"/>
        </w:rPr>
        <w:t>E</w:t>
      </w:r>
      <w:r w:rsidRPr="003C79C1">
        <w:rPr>
          <w:rFonts w:ascii="Book Antiqua" w:hAnsi="Book Antiqua"/>
          <w:sz w:val="24"/>
          <w:szCs w:val="24"/>
        </w:rPr>
        <w:t>lders worship.</w:t>
      </w:r>
    </w:p>
    <w:p w14:paraId="015BA349" w14:textId="3393CF02" w:rsidR="00C72A4D" w:rsidRPr="009458E8" w:rsidRDefault="00C72A4D" w:rsidP="003C79C1">
      <w:pPr>
        <w:spacing w:after="0"/>
        <w:rPr>
          <w:rFonts w:ascii="Book Antiqua" w:hAnsi="Book Antiqua"/>
          <w:sz w:val="24"/>
          <w:szCs w:val="24"/>
        </w:rPr>
      </w:pPr>
    </w:p>
    <w:p w14:paraId="03D1D652" w14:textId="0AE44761" w:rsidR="00BA53F3" w:rsidRPr="003C79C1" w:rsidRDefault="00DE4AFC" w:rsidP="003C79C1">
      <w:pPr>
        <w:spacing w:after="0"/>
        <w:rPr>
          <w:rFonts w:ascii="Book Antiqua" w:hAnsi="Book Antiqua"/>
          <w:sz w:val="24"/>
          <w:szCs w:val="24"/>
        </w:rPr>
      </w:pPr>
      <w:r w:rsidRPr="009458E8">
        <w:rPr>
          <w:rFonts w:ascii="Book Antiqua" w:hAnsi="Book Antiqua"/>
          <w:sz w:val="24"/>
          <w:szCs w:val="24"/>
        </w:rPr>
        <w:t xml:space="preserve">This is John's vision of the heavenly liturgy, of which the </w:t>
      </w:r>
      <w:r w:rsidR="00C028F2">
        <w:rPr>
          <w:rFonts w:ascii="Book Antiqua" w:hAnsi="Book Antiqua"/>
          <w:sz w:val="24"/>
          <w:szCs w:val="24"/>
        </w:rPr>
        <w:t xml:space="preserve">Eucharistic </w:t>
      </w:r>
      <w:r w:rsidRPr="009458E8">
        <w:rPr>
          <w:rFonts w:ascii="Book Antiqua" w:hAnsi="Book Antiqua"/>
          <w:sz w:val="24"/>
          <w:szCs w:val="24"/>
        </w:rPr>
        <w:t>liturgy of the Church on earth is a reflection</w:t>
      </w:r>
      <w:r w:rsidR="00BA53F3">
        <w:rPr>
          <w:rFonts w:ascii="Book Antiqua" w:hAnsi="Book Antiqua"/>
          <w:sz w:val="24"/>
          <w:szCs w:val="24"/>
        </w:rPr>
        <w:t>. T</w:t>
      </w:r>
      <w:r w:rsidRPr="009458E8">
        <w:rPr>
          <w:rFonts w:ascii="Book Antiqua" w:hAnsi="Book Antiqua"/>
          <w:sz w:val="24"/>
          <w:szCs w:val="24"/>
        </w:rPr>
        <w:t xml:space="preserve">he picture </w:t>
      </w:r>
      <w:r w:rsidR="00BA53F3">
        <w:rPr>
          <w:rFonts w:ascii="Book Antiqua" w:hAnsi="Book Antiqua"/>
          <w:sz w:val="24"/>
          <w:szCs w:val="24"/>
        </w:rPr>
        <w:t xml:space="preserve">of </w:t>
      </w:r>
      <w:r w:rsidRPr="009458E8">
        <w:rPr>
          <w:rFonts w:ascii="Book Antiqua" w:hAnsi="Book Antiqua"/>
          <w:sz w:val="24"/>
          <w:szCs w:val="24"/>
        </w:rPr>
        <w:t xml:space="preserve">the four living creatures and the </w:t>
      </w:r>
      <w:r w:rsidR="00B63642">
        <w:rPr>
          <w:rFonts w:ascii="Book Antiqua" w:hAnsi="Book Antiqua"/>
          <w:sz w:val="24"/>
          <w:szCs w:val="24"/>
        </w:rPr>
        <w:t>E</w:t>
      </w:r>
      <w:r w:rsidRPr="009458E8">
        <w:rPr>
          <w:rFonts w:ascii="Book Antiqua" w:hAnsi="Book Antiqua"/>
          <w:sz w:val="24"/>
          <w:szCs w:val="24"/>
        </w:rPr>
        <w:t xml:space="preserve">lders suggest the participants in the Christian liturgy of the time. </w:t>
      </w:r>
      <w:r w:rsidR="000E413D">
        <w:rPr>
          <w:rFonts w:ascii="Book Antiqua" w:hAnsi="Book Antiqua"/>
          <w:sz w:val="24"/>
          <w:szCs w:val="24"/>
        </w:rPr>
        <w:t xml:space="preserve">John is not consistent with his symbolism in that the same object is not always represented by the same symbol, which makes for ambiguity. </w:t>
      </w:r>
      <w:r w:rsidRPr="009458E8">
        <w:rPr>
          <w:rFonts w:ascii="Book Antiqua" w:hAnsi="Book Antiqua"/>
          <w:sz w:val="24"/>
          <w:szCs w:val="24"/>
        </w:rPr>
        <w:t xml:space="preserve">Christ is </w:t>
      </w:r>
      <w:r w:rsidR="000E413D">
        <w:rPr>
          <w:rFonts w:ascii="Book Antiqua" w:hAnsi="Book Antiqua"/>
          <w:sz w:val="24"/>
          <w:szCs w:val="24"/>
        </w:rPr>
        <w:t xml:space="preserve">here </w:t>
      </w:r>
      <w:r w:rsidRPr="009458E8">
        <w:rPr>
          <w:rFonts w:ascii="Book Antiqua" w:hAnsi="Book Antiqua"/>
          <w:sz w:val="24"/>
          <w:szCs w:val="24"/>
        </w:rPr>
        <w:t>addressed as "</w:t>
      </w:r>
      <w:r w:rsidRPr="000E413D">
        <w:rPr>
          <w:rFonts w:ascii="Book Antiqua" w:hAnsi="Book Antiqua"/>
          <w:i/>
          <w:iCs/>
          <w:sz w:val="24"/>
          <w:szCs w:val="24"/>
        </w:rPr>
        <w:t>the Lamb who was slain</w:t>
      </w:r>
      <w:r w:rsidRPr="009458E8">
        <w:rPr>
          <w:rFonts w:ascii="Book Antiqua" w:hAnsi="Book Antiqua"/>
          <w:sz w:val="24"/>
          <w:szCs w:val="24"/>
        </w:rPr>
        <w:t>," that is, the paschal lamb, a tradition going back at least to 1 Cor</w:t>
      </w:r>
      <w:r w:rsidR="00EC5881" w:rsidRPr="009458E8">
        <w:rPr>
          <w:rFonts w:ascii="Book Antiqua" w:hAnsi="Book Antiqua"/>
          <w:sz w:val="24"/>
          <w:szCs w:val="24"/>
        </w:rPr>
        <w:t>inthians</w:t>
      </w:r>
      <w:r w:rsidRPr="009458E8">
        <w:rPr>
          <w:rFonts w:ascii="Book Antiqua" w:hAnsi="Book Antiqua"/>
          <w:sz w:val="24"/>
          <w:szCs w:val="24"/>
        </w:rPr>
        <w:t xml:space="preserve"> 5. </w:t>
      </w:r>
      <w:r w:rsidR="00EC5881" w:rsidRPr="009458E8">
        <w:rPr>
          <w:rFonts w:ascii="Book Antiqua" w:hAnsi="Book Antiqua"/>
          <w:sz w:val="24"/>
          <w:szCs w:val="24"/>
        </w:rPr>
        <w:t xml:space="preserve">If this is not an </w:t>
      </w:r>
      <w:r w:rsidRPr="009458E8">
        <w:rPr>
          <w:rFonts w:ascii="Book Antiqua" w:hAnsi="Book Antiqua"/>
          <w:sz w:val="24"/>
          <w:szCs w:val="24"/>
        </w:rPr>
        <w:t>actual fragment of the early Christian paschal liturgy</w:t>
      </w:r>
      <w:r w:rsidR="00EC5881" w:rsidRPr="009458E8">
        <w:rPr>
          <w:rFonts w:ascii="Book Antiqua" w:hAnsi="Book Antiqua"/>
          <w:sz w:val="24"/>
          <w:szCs w:val="24"/>
        </w:rPr>
        <w:t xml:space="preserve">, it is at least the germ of it. </w:t>
      </w:r>
    </w:p>
    <w:p w14:paraId="0D4E7A62" w14:textId="423C6510" w:rsidR="003C79C1" w:rsidRPr="00C72A4D" w:rsidRDefault="003C79C1" w:rsidP="00C72A4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C72A4D">
        <w:rPr>
          <w:rFonts w:ascii="Book Antiqua" w:hAnsi="Book Antiqua"/>
          <w:b/>
          <w:bCs/>
          <w:sz w:val="28"/>
          <w:szCs w:val="28"/>
        </w:rPr>
        <w:t>Gospel</w:t>
      </w:r>
      <w:r w:rsidRPr="00C72A4D">
        <w:rPr>
          <w:rFonts w:ascii="Book Antiqua" w:hAnsi="Book Antiqua"/>
          <w:b/>
          <w:bCs/>
          <w:sz w:val="28"/>
          <w:szCs w:val="28"/>
        </w:rPr>
        <w:tab/>
        <w:t>J</w:t>
      </w:r>
      <w:r w:rsidR="00C72A4D" w:rsidRPr="00C72A4D">
        <w:rPr>
          <w:rFonts w:ascii="Book Antiqua" w:hAnsi="Book Antiqua"/>
          <w:b/>
          <w:bCs/>
          <w:sz w:val="28"/>
          <w:szCs w:val="28"/>
        </w:rPr>
        <w:t>oh</w:t>
      </w:r>
      <w:r w:rsidRPr="00C72A4D">
        <w:rPr>
          <w:rFonts w:ascii="Book Antiqua" w:hAnsi="Book Antiqua"/>
          <w:b/>
          <w:bCs/>
          <w:sz w:val="28"/>
          <w:szCs w:val="28"/>
        </w:rPr>
        <w:t>n</w:t>
      </w:r>
      <w:r w:rsidR="00C72A4D" w:rsidRPr="00C72A4D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72A4D">
        <w:rPr>
          <w:rFonts w:ascii="Book Antiqua" w:hAnsi="Book Antiqua"/>
          <w:b/>
          <w:bCs/>
          <w:sz w:val="28"/>
          <w:szCs w:val="28"/>
        </w:rPr>
        <w:t>21:</w:t>
      </w:r>
      <w:r w:rsidR="00BA53F3">
        <w:rPr>
          <w:rFonts w:ascii="Book Antiqua" w:hAnsi="Book Antiqua"/>
          <w:b/>
          <w:bCs/>
          <w:sz w:val="28"/>
          <w:szCs w:val="28"/>
        </w:rPr>
        <w:t>1</w:t>
      </w:r>
      <w:r w:rsidRPr="00C72A4D">
        <w:rPr>
          <w:rFonts w:ascii="Book Antiqua" w:hAnsi="Book Antiqua"/>
          <w:b/>
          <w:bCs/>
          <w:sz w:val="28"/>
          <w:szCs w:val="28"/>
        </w:rPr>
        <w:t>-</w:t>
      </w:r>
      <w:r w:rsidR="00BA53F3">
        <w:rPr>
          <w:rFonts w:ascii="Book Antiqua" w:hAnsi="Book Antiqua"/>
          <w:b/>
          <w:bCs/>
          <w:sz w:val="28"/>
          <w:szCs w:val="28"/>
        </w:rPr>
        <w:t>1</w:t>
      </w:r>
      <w:r w:rsidRPr="00C72A4D">
        <w:rPr>
          <w:rFonts w:ascii="Book Antiqua" w:hAnsi="Book Antiqua"/>
          <w:b/>
          <w:bCs/>
          <w:sz w:val="28"/>
          <w:szCs w:val="28"/>
        </w:rPr>
        <w:t>9</w:t>
      </w:r>
    </w:p>
    <w:p w14:paraId="1A138F22" w14:textId="77777777" w:rsidR="00C72A4D" w:rsidRPr="003C79C1" w:rsidRDefault="00C72A4D" w:rsidP="003C79C1">
      <w:pPr>
        <w:spacing w:after="0"/>
        <w:rPr>
          <w:rFonts w:ascii="Book Antiqua" w:hAnsi="Book Antiqua"/>
          <w:sz w:val="24"/>
          <w:szCs w:val="24"/>
        </w:rPr>
      </w:pPr>
    </w:p>
    <w:p w14:paraId="565699E7" w14:textId="3530BDA4" w:rsidR="00674C20" w:rsidRDefault="00C72A4D" w:rsidP="003C79C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John’s</w:t>
      </w:r>
      <w:r w:rsidR="003C79C1" w:rsidRPr="003C79C1">
        <w:rPr>
          <w:rFonts w:ascii="Book Antiqua" w:hAnsi="Book Antiqua"/>
          <w:sz w:val="24"/>
          <w:szCs w:val="24"/>
        </w:rPr>
        <w:t xml:space="preserve"> gospel </w:t>
      </w:r>
      <w:r>
        <w:rPr>
          <w:rFonts w:ascii="Book Antiqua" w:hAnsi="Book Antiqua"/>
          <w:sz w:val="24"/>
          <w:szCs w:val="24"/>
        </w:rPr>
        <w:t xml:space="preserve">originally </w:t>
      </w:r>
      <w:r w:rsidR="003C79C1" w:rsidRPr="003C79C1">
        <w:rPr>
          <w:rFonts w:ascii="Book Antiqua" w:hAnsi="Book Antiqua"/>
          <w:sz w:val="24"/>
          <w:szCs w:val="24"/>
        </w:rPr>
        <w:t>ended with 20:31</w:t>
      </w:r>
      <w:r w:rsidR="00BA53F3">
        <w:rPr>
          <w:rFonts w:ascii="Book Antiqua" w:hAnsi="Book Antiqua"/>
          <w:sz w:val="24"/>
          <w:szCs w:val="24"/>
        </w:rPr>
        <w:t>. C</w:t>
      </w:r>
      <w:r w:rsidR="003C79C1" w:rsidRPr="003C79C1">
        <w:rPr>
          <w:rFonts w:ascii="Book Antiqua" w:hAnsi="Book Antiqua"/>
          <w:sz w:val="24"/>
          <w:szCs w:val="24"/>
        </w:rPr>
        <w:t xml:space="preserve">hapter </w:t>
      </w:r>
      <w:r w:rsidR="00B558ED">
        <w:rPr>
          <w:rFonts w:ascii="Book Antiqua" w:hAnsi="Book Antiqua"/>
          <w:sz w:val="24"/>
          <w:szCs w:val="24"/>
        </w:rPr>
        <w:t xml:space="preserve">21 </w:t>
      </w:r>
      <w:r w:rsidR="003C79C1" w:rsidRPr="003C79C1">
        <w:rPr>
          <w:rFonts w:ascii="Book Antiqua" w:hAnsi="Book Antiqua"/>
          <w:sz w:val="24"/>
          <w:szCs w:val="24"/>
        </w:rPr>
        <w:t>is an appendix</w:t>
      </w:r>
      <w:r>
        <w:rPr>
          <w:rFonts w:ascii="Book Antiqua" w:hAnsi="Book Antiqua"/>
          <w:sz w:val="24"/>
          <w:szCs w:val="24"/>
        </w:rPr>
        <w:t xml:space="preserve"> </w:t>
      </w:r>
      <w:r w:rsidR="00A676C8">
        <w:rPr>
          <w:rFonts w:ascii="Book Antiqua" w:hAnsi="Book Antiqua"/>
          <w:sz w:val="24"/>
          <w:szCs w:val="24"/>
        </w:rPr>
        <w:t>though</w:t>
      </w:r>
      <w:r>
        <w:rPr>
          <w:rFonts w:ascii="Book Antiqua" w:hAnsi="Book Antiqua"/>
          <w:sz w:val="24"/>
          <w:szCs w:val="24"/>
        </w:rPr>
        <w:t xml:space="preserve"> still by John</w:t>
      </w:r>
      <w:r w:rsidR="003C79C1" w:rsidRPr="003C79C1">
        <w:rPr>
          <w:rFonts w:ascii="Book Antiqua" w:hAnsi="Book Antiqua"/>
          <w:sz w:val="24"/>
          <w:szCs w:val="24"/>
        </w:rPr>
        <w:t xml:space="preserve">. After </w:t>
      </w:r>
      <w:r w:rsidR="00BA53F3">
        <w:rPr>
          <w:rFonts w:ascii="Book Antiqua" w:hAnsi="Book Antiqua"/>
          <w:sz w:val="24"/>
          <w:szCs w:val="24"/>
        </w:rPr>
        <w:t>setting the scene with the characters in p</w:t>
      </w:r>
      <w:r w:rsidR="00403344">
        <w:rPr>
          <w:rFonts w:ascii="Book Antiqua" w:hAnsi="Book Antiqua"/>
          <w:sz w:val="24"/>
          <w:szCs w:val="24"/>
        </w:rPr>
        <w:t xml:space="preserve">osition, </w:t>
      </w:r>
      <w:r w:rsidR="003C79C1" w:rsidRPr="003C79C1">
        <w:rPr>
          <w:rFonts w:ascii="Book Antiqua" w:hAnsi="Book Antiqua"/>
          <w:sz w:val="24"/>
          <w:szCs w:val="24"/>
        </w:rPr>
        <w:t>we have an appearance of Jesus</w:t>
      </w:r>
      <w:r w:rsidR="00403344">
        <w:rPr>
          <w:rFonts w:ascii="Book Antiqua" w:hAnsi="Book Antiqua"/>
          <w:sz w:val="24"/>
          <w:szCs w:val="24"/>
        </w:rPr>
        <w:t xml:space="preserve">. </w:t>
      </w:r>
      <w:r w:rsidR="00A7504C">
        <w:rPr>
          <w:rFonts w:ascii="Book Antiqua" w:hAnsi="Book Antiqua"/>
          <w:sz w:val="24"/>
          <w:szCs w:val="24"/>
        </w:rPr>
        <w:t xml:space="preserve">It is perfectly possible for a spectator, standing on a promontory to see fish invisible to those on the water but it is </w:t>
      </w:r>
      <w:r w:rsidR="00C028F2">
        <w:rPr>
          <w:rFonts w:ascii="Book Antiqua" w:hAnsi="Book Antiqua"/>
          <w:sz w:val="24"/>
          <w:szCs w:val="24"/>
        </w:rPr>
        <w:t xml:space="preserve">still </w:t>
      </w:r>
      <w:r w:rsidR="00A7504C">
        <w:rPr>
          <w:rFonts w:ascii="Book Antiqua" w:hAnsi="Book Antiqua"/>
          <w:sz w:val="24"/>
          <w:szCs w:val="24"/>
        </w:rPr>
        <w:t>presented as a miracle. This, with the meal of bread and fish</w:t>
      </w:r>
      <w:r w:rsidR="00674C20">
        <w:rPr>
          <w:rFonts w:ascii="Book Antiqua" w:hAnsi="Book Antiqua"/>
          <w:sz w:val="24"/>
          <w:szCs w:val="24"/>
        </w:rPr>
        <w:t xml:space="preserve"> </w:t>
      </w:r>
      <w:r w:rsidR="00D0721B">
        <w:rPr>
          <w:rFonts w:ascii="Book Antiqua" w:hAnsi="Book Antiqua"/>
          <w:sz w:val="24"/>
          <w:szCs w:val="24"/>
        </w:rPr>
        <w:t>and especially the words ‘</w:t>
      </w:r>
      <w:r w:rsidR="00D0721B" w:rsidRPr="00C028F2">
        <w:rPr>
          <w:rFonts w:ascii="Book Antiqua" w:hAnsi="Book Antiqua"/>
          <w:i/>
          <w:iCs/>
          <w:sz w:val="24"/>
          <w:szCs w:val="24"/>
        </w:rPr>
        <w:t>took the bread and gave it to them</w:t>
      </w:r>
      <w:r w:rsidR="00D0721B">
        <w:rPr>
          <w:rFonts w:ascii="Book Antiqua" w:hAnsi="Book Antiqua"/>
          <w:sz w:val="24"/>
          <w:szCs w:val="24"/>
        </w:rPr>
        <w:t xml:space="preserve">’ explicitly </w:t>
      </w:r>
      <w:r w:rsidR="00674C20">
        <w:rPr>
          <w:rFonts w:ascii="Book Antiqua" w:hAnsi="Book Antiqua"/>
          <w:sz w:val="24"/>
          <w:szCs w:val="24"/>
        </w:rPr>
        <w:t xml:space="preserve">evokes the Eucharist. </w:t>
      </w:r>
    </w:p>
    <w:p w14:paraId="5BC595EA" w14:textId="4615101E" w:rsidR="00674C20" w:rsidRDefault="00674C20" w:rsidP="003C79C1">
      <w:pPr>
        <w:spacing w:after="0"/>
        <w:rPr>
          <w:rFonts w:ascii="Book Antiqua" w:hAnsi="Book Antiqua"/>
          <w:sz w:val="24"/>
          <w:szCs w:val="24"/>
        </w:rPr>
      </w:pPr>
    </w:p>
    <w:p w14:paraId="2B4576FA" w14:textId="569FA3FC" w:rsidR="00F01EF4" w:rsidRDefault="00674C20" w:rsidP="00F01EF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Then we have the </w:t>
      </w:r>
      <w:r w:rsidR="00174230">
        <w:rPr>
          <w:rFonts w:ascii="Book Antiqua" w:hAnsi="Book Antiqua"/>
          <w:sz w:val="24"/>
          <w:szCs w:val="24"/>
        </w:rPr>
        <w:t xml:space="preserve">reinstatement of Peter after his </w:t>
      </w:r>
      <w:r w:rsidR="000A719D">
        <w:rPr>
          <w:rFonts w:ascii="Book Antiqua" w:hAnsi="Book Antiqua"/>
          <w:sz w:val="24"/>
          <w:szCs w:val="24"/>
        </w:rPr>
        <w:t xml:space="preserve">fall. (John </w:t>
      </w:r>
      <w:r w:rsidR="00174230">
        <w:rPr>
          <w:rFonts w:ascii="Book Antiqua" w:hAnsi="Book Antiqua"/>
          <w:sz w:val="24"/>
          <w:szCs w:val="24"/>
        </w:rPr>
        <w:t>18</w:t>
      </w:r>
      <w:r w:rsidR="000A719D">
        <w:rPr>
          <w:rFonts w:ascii="Book Antiqua" w:hAnsi="Book Antiqua"/>
          <w:sz w:val="24"/>
          <w:szCs w:val="24"/>
        </w:rPr>
        <w:t>;15-27) Peter was a household name for his leadership and martyrdom. John wants to make it clear that his re</w:t>
      </w:r>
      <w:r w:rsidR="00771876">
        <w:rPr>
          <w:rFonts w:ascii="Book Antiqua" w:hAnsi="Book Antiqua"/>
          <w:sz w:val="24"/>
          <w:szCs w:val="24"/>
        </w:rPr>
        <w:t>habilitation</w:t>
      </w:r>
      <w:r w:rsidR="000A719D">
        <w:rPr>
          <w:rFonts w:ascii="Book Antiqua" w:hAnsi="Book Antiqua"/>
          <w:sz w:val="24"/>
          <w:szCs w:val="24"/>
        </w:rPr>
        <w:t xml:space="preserve"> came with Jesus’s authority who had also </w:t>
      </w:r>
      <w:r w:rsidR="00F01EF4">
        <w:rPr>
          <w:rFonts w:ascii="Book Antiqua" w:hAnsi="Book Antiqua"/>
          <w:sz w:val="24"/>
          <w:szCs w:val="24"/>
        </w:rPr>
        <w:t>anticipated</w:t>
      </w:r>
      <w:r w:rsidR="000A719D">
        <w:rPr>
          <w:rFonts w:ascii="Book Antiqua" w:hAnsi="Book Antiqua"/>
          <w:sz w:val="24"/>
          <w:szCs w:val="24"/>
        </w:rPr>
        <w:t xml:space="preserve"> his death. </w:t>
      </w:r>
      <w:r w:rsidR="00F01EF4" w:rsidRPr="003C79C1">
        <w:rPr>
          <w:rFonts w:ascii="Book Antiqua" w:hAnsi="Book Antiqua"/>
          <w:sz w:val="24"/>
          <w:szCs w:val="24"/>
        </w:rPr>
        <w:t xml:space="preserve">Peter, who had </w:t>
      </w:r>
      <w:r w:rsidR="00B63642">
        <w:rPr>
          <w:rFonts w:ascii="Book Antiqua" w:hAnsi="Book Antiqua"/>
          <w:sz w:val="24"/>
          <w:szCs w:val="24"/>
        </w:rPr>
        <w:t xml:space="preserve">thrice </w:t>
      </w:r>
      <w:r w:rsidR="00F01EF4" w:rsidRPr="003C79C1">
        <w:rPr>
          <w:rFonts w:ascii="Book Antiqua" w:hAnsi="Book Antiqua"/>
          <w:sz w:val="24"/>
          <w:szCs w:val="24"/>
        </w:rPr>
        <w:t xml:space="preserve">failed his Master (18:15-27) is now </w:t>
      </w:r>
      <w:r w:rsidR="00F01EF4">
        <w:rPr>
          <w:rFonts w:ascii="Book Antiqua" w:hAnsi="Book Antiqua"/>
          <w:sz w:val="24"/>
          <w:szCs w:val="24"/>
        </w:rPr>
        <w:t>given</w:t>
      </w:r>
      <w:r w:rsidR="00F01EF4" w:rsidRPr="003C79C1">
        <w:rPr>
          <w:rFonts w:ascii="Book Antiqua" w:hAnsi="Book Antiqua"/>
          <w:sz w:val="24"/>
          <w:szCs w:val="24"/>
        </w:rPr>
        <w:t xml:space="preserve"> a special pastoral mission. It is noteworthy that </w:t>
      </w:r>
      <w:r w:rsidR="00C03392">
        <w:rPr>
          <w:rFonts w:ascii="Book Antiqua" w:hAnsi="Book Antiqua"/>
          <w:sz w:val="24"/>
          <w:szCs w:val="24"/>
        </w:rPr>
        <w:t xml:space="preserve">though </w:t>
      </w:r>
      <w:r w:rsidR="00F01EF4" w:rsidRPr="003C79C1">
        <w:rPr>
          <w:rFonts w:ascii="Book Antiqua" w:hAnsi="Book Antiqua"/>
          <w:sz w:val="24"/>
          <w:szCs w:val="24"/>
        </w:rPr>
        <w:t>he is entrusted by the Lord with 'my lambs, my sheep'</w:t>
      </w:r>
      <w:r w:rsidR="00C03392">
        <w:rPr>
          <w:rFonts w:ascii="Book Antiqua" w:hAnsi="Book Antiqua"/>
          <w:sz w:val="24"/>
          <w:szCs w:val="24"/>
        </w:rPr>
        <w:t xml:space="preserve"> </w:t>
      </w:r>
      <w:r w:rsidR="00F01EF4">
        <w:rPr>
          <w:rFonts w:ascii="Book Antiqua" w:hAnsi="Book Antiqua"/>
          <w:sz w:val="24"/>
          <w:szCs w:val="24"/>
        </w:rPr>
        <w:t>t</w:t>
      </w:r>
      <w:r w:rsidR="00F01EF4" w:rsidRPr="003C79C1">
        <w:rPr>
          <w:rFonts w:ascii="Book Antiqua" w:hAnsi="Book Antiqua"/>
          <w:sz w:val="24"/>
          <w:szCs w:val="24"/>
        </w:rPr>
        <w:t xml:space="preserve">he Lord remains, 'the </w:t>
      </w:r>
      <w:r w:rsidR="00A676C8">
        <w:rPr>
          <w:rFonts w:ascii="Book Antiqua" w:hAnsi="Book Antiqua"/>
          <w:sz w:val="24"/>
          <w:szCs w:val="24"/>
        </w:rPr>
        <w:t>C</w:t>
      </w:r>
      <w:r w:rsidR="00F01EF4" w:rsidRPr="003C79C1">
        <w:rPr>
          <w:rFonts w:ascii="Book Antiqua" w:hAnsi="Book Antiqua"/>
          <w:sz w:val="24"/>
          <w:szCs w:val="24"/>
        </w:rPr>
        <w:t>hief Shepherd' (1 Pet</w:t>
      </w:r>
      <w:r w:rsidR="00F01EF4">
        <w:rPr>
          <w:rFonts w:ascii="Book Antiqua" w:hAnsi="Book Antiqua"/>
          <w:sz w:val="24"/>
          <w:szCs w:val="24"/>
        </w:rPr>
        <w:t xml:space="preserve">er </w:t>
      </w:r>
      <w:r w:rsidR="00F01EF4" w:rsidRPr="003C79C1">
        <w:rPr>
          <w:rFonts w:ascii="Book Antiqua" w:hAnsi="Book Antiqua"/>
          <w:sz w:val="24"/>
          <w:szCs w:val="24"/>
        </w:rPr>
        <w:t>5:4)</w:t>
      </w:r>
      <w:r w:rsidR="00B63642">
        <w:rPr>
          <w:rFonts w:ascii="Book Antiqua" w:hAnsi="Book Antiqua"/>
          <w:sz w:val="24"/>
          <w:szCs w:val="24"/>
        </w:rPr>
        <w:t xml:space="preserve"> </w:t>
      </w:r>
    </w:p>
    <w:p w14:paraId="56F1A00E" w14:textId="0E961AB9" w:rsidR="003E35D0" w:rsidRDefault="003E35D0" w:rsidP="00F01EF4">
      <w:pPr>
        <w:spacing w:after="0"/>
        <w:rPr>
          <w:rFonts w:ascii="Book Antiqua" w:hAnsi="Book Antiqua"/>
          <w:sz w:val="24"/>
          <w:szCs w:val="24"/>
        </w:rPr>
      </w:pPr>
    </w:p>
    <w:p w14:paraId="2F8BD252" w14:textId="657D00B0" w:rsidR="003E35D0" w:rsidRDefault="003E35D0" w:rsidP="00F01EF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In a famous exchange, Jesus asks Peter three times, “Do you love me?” and three times Peter answers, “You know I love you</w:t>
      </w:r>
      <w:r w:rsidR="006444EB">
        <w:rPr>
          <w:rFonts w:ascii="Book Antiqua" w:hAnsi="Book Antiqua"/>
          <w:sz w:val="24"/>
          <w:szCs w:val="24"/>
        </w:rPr>
        <w:t xml:space="preserve">” </w:t>
      </w:r>
      <w:r w:rsidR="00771876">
        <w:rPr>
          <w:rFonts w:ascii="Book Antiqua" w:hAnsi="Book Antiqua"/>
          <w:sz w:val="24"/>
          <w:szCs w:val="24"/>
        </w:rPr>
        <w:t xml:space="preserve">The three times, presumably compensates for the three denials made earlier. </w:t>
      </w:r>
      <w:r w:rsidR="006444EB">
        <w:rPr>
          <w:rFonts w:ascii="Book Antiqua" w:hAnsi="Book Antiqua"/>
          <w:sz w:val="24"/>
          <w:szCs w:val="24"/>
        </w:rPr>
        <w:t xml:space="preserve">It may </w:t>
      </w:r>
      <w:r w:rsidR="00771876">
        <w:rPr>
          <w:rFonts w:ascii="Book Antiqua" w:hAnsi="Book Antiqua"/>
          <w:sz w:val="24"/>
          <w:szCs w:val="24"/>
        </w:rPr>
        <w:t xml:space="preserve">also </w:t>
      </w:r>
      <w:r w:rsidR="006444EB">
        <w:rPr>
          <w:rFonts w:ascii="Book Antiqua" w:hAnsi="Book Antiqua"/>
          <w:sz w:val="24"/>
          <w:szCs w:val="24"/>
        </w:rPr>
        <w:t>be intentional that for the first and second questions, Jesus uses a strong word for love. (</w:t>
      </w:r>
      <w:proofErr w:type="spellStart"/>
      <w:r w:rsidR="006444EB">
        <w:rPr>
          <w:rFonts w:ascii="Book Antiqua" w:hAnsi="Book Antiqua"/>
          <w:sz w:val="24"/>
          <w:szCs w:val="24"/>
        </w:rPr>
        <w:t>agap</w:t>
      </w:r>
      <w:r w:rsidR="008F6684">
        <w:rPr>
          <w:rFonts w:ascii="Book Antiqua" w:hAnsi="Book Antiqua"/>
          <w:sz w:val="24"/>
          <w:szCs w:val="24"/>
        </w:rPr>
        <w:t>é</w:t>
      </w:r>
      <w:proofErr w:type="spellEnd"/>
      <w:r w:rsidR="006444EB">
        <w:rPr>
          <w:rFonts w:ascii="Book Antiqua" w:hAnsi="Book Antiqua"/>
          <w:sz w:val="24"/>
          <w:szCs w:val="24"/>
        </w:rPr>
        <w:t>) Peter</w:t>
      </w:r>
      <w:r w:rsidR="00E74A12">
        <w:rPr>
          <w:rFonts w:ascii="Book Antiqua" w:hAnsi="Book Antiqua"/>
          <w:sz w:val="24"/>
          <w:szCs w:val="24"/>
        </w:rPr>
        <w:t xml:space="preserve"> however</w:t>
      </w:r>
      <w:r w:rsidR="006444EB">
        <w:rPr>
          <w:rFonts w:ascii="Book Antiqua" w:hAnsi="Book Antiqua"/>
          <w:sz w:val="24"/>
          <w:szCs w:val="24"/>
        </w:rPr>
        <w:t xml:space="preserve"> replies with a weak word (filo) so on the third occasion, Jesus also uses ‘filo’ This may be why it says that Peter was ‘upset’ because it </w:t>
      </w:r>
      <w:r w:rsidR="008F6684">
        <w:rPr>
          <w:rFonts w:ascii="Book Antiqua" w:hAnsi="Book Antiqua"/>
          <w:sz w:val="24"/>
          <w:szCs w:val="24"/>
        </w:rPr>
        <w:t>seemed</w:t>
      </w:r>
      <w:r w:rsidR="006444EB">
        <w:rPr>
          <w:rFonts w:ascii="Book Antiqua" w:hAnsi="Book Antiqua"/>
          <w:sz w:val="24"/>
          <w:szCs w:val="24"/>
        </w:rPr>
        <w:t xml:space="preserve"> as if Jesus had lowered his standards to </w:t>
      </w:r>
      <w:r w:rsidR="00771876">
        <w:rPr>
          <w:rFonts w:ascii="Book Antiqua" w:hAnsi="Book Antiqua"/>
          <w:sz w:val="24"/>
          <w:szCs w:val="24"/>
        </w:rPr>
        <w:t>the level of Peter’s commitment. It also happens that the first commission specifies lambs and the last two sheep but the significance</w:t>
      </w:r>
      <w:r w:rsidR="00E74A12">
        <w:rPr>
          <w:rFonts w:ascii="Book Antiqua" w:hAnsi="Book Antiqua"/>
          <w:sz w:val="24"/>
          <w:szCs w:val="24"/>
        </w:rPr>
        <w:t>, if any,</w:t>
      </w:r>
      <w:r w:rsidR="008F6684">
        <w:rPr>
          <w:rFonts w:ascii="Book Antiqua" w:hAnsi="Book Antiqua"/>
          <w:sz w:val="24"/>
          <w:szCs w:val="24"/>
        </w:rPr>
        <w:t xml:space="preserve"> of that</w:t>
      </w:r>
      <w:r w:rsidR="00E74A12">
        <w:rPr>
          <w:rFonts w:ascii="Book Antiqua" w:hAnsi="Book Antiqua"/>
          <w:sz w:val="24"/>
          <w:szCs w:val="24"/>
        </w:rPr>
        <w:t xml:space="preserve"> </w:t>
      </w:r>
      <w:r w:rsidR="00771876">
        <w:rPr>
          <w:rFonts w:ascii="Book Antiqua" w:hAnsi="Book Antiqua"/>
          <w:sz w:val="24"/>
          <w:szCs w:val="24"/>
        </w:rPr>
        <w:t xml:space="preserve">is unknown. </w:t>
      </w:r>
    </w:p>
    <w:p w14:paraId="21BC8F1C" w14:textId="22F22525" w:rsidR="00674C20" w:rsidRPr="00A676C8" w:rsidRDefault="00674C20" w:rsidP="003C79C1">
      <w:pPr>
        <w:spacing w:after="0"/>
        <w:rPr>
          <w:rFonts w:ascii="Book Antiqua" w:hAnsi="Book Antiqua"/>
          <w:sz w:val="24"/>
          <w:szCs w:val="24"/>
        </w:rPr>
      </w:pPr>
    </w:p>
    <w:p w14:paraId="798F4855" w14:textId="180DA67D" w:rsidR="00A57C5C" w:rsidRPr="00A676C8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A676C8">
        <w:rPr>
          <w:rFonts w:ascii="Book Antiqua" w:hAnsi="Book Antiqua"/>
          <w:sz w:val="24"/>
          <w:szCs w:val="24"/>
        </w:rPr>
        <w:t xml:space="preserve">The ease and intimacy of </w:t>
      </w:r>
      <w:r w:rsidR="00B558ED" w:rsidRPr="00A676C8">
        <w:rPr>
          <w:rFonts w:ascii="Book Antiqua" w:hAnsi="Book Antiqua"/>
          <w:sz w:val="24"/>
          <w:szCs w:val="24"/>
        </w:rPr>
        <w:t>Jesus’</w:t>
      </w:r>
      <w:r w:rsidRPr="00A676C8">
        <w:rPr>
          <w:rFonts w:ascii="Book Antiqua" w:hAnsi="Book Antiqua"/>
          <w:sz w:val="24"/>
          <w:szCs w:val="24"/>
        </w:rPr>
        <w:t xml:space="preserve"> meeting with </w:t>
      </w:r>
      <w:r w:rsidR="00C03392">
        <w:rPr>
          <w:rFonts w:ascii="Book Antiqua" w:hAnsi="Book Antiqua"/>
          <w:sz w:val="24"/>
          <w:szCs w:val="24"/>
        </w:rPr>
        <w:t xml:space="preserve">his inner circle </w:t>
      </w:r>
      <w:r w:rsidRPr="00A676C8">
        <w:rPr>
          <w:rFonts w:ascii="Book Antiqua" w:hAnsi="Book Antiqua"/>
          <w:sz w:val="24"/>
          <w:szCs w:val="24"/>
        </w:rPr>
        <w:t xml:space="preserve">is reminiscent of his first meeting with them (1:37-39). </w:t>
      </w:r>
      <w:r w:rsidR="00B558ED" w:rsidRPr="00A676C8">
        <w:rPr>
          <w:rFonts w:ascii="Book Antiqua" w:hAnsi="Book Antiqua"/>
          <w:sz w:val="24"/>
          <w:szCs w:val="24"/>
        </w:rPr>
        <w:t xml:space="preserve">But while the </w:t>
      </w:r>
      <w:r w:rsidR="00DE49E9" w:rsidRPr="00A676C8">
        <w:rPr>
          <w:rFonts w:ascii="Book Antiqua" w:hAnsi="Book Antiqua"/>
          <w:sz w:val="24"/>
          <w:szCs w:val="24"/>
        </w:rPr>
        <w:t>pre-Crucifixion</w:t>
      </w:r>
      <w:r w:rsidR="00B558ED" w:rsidRPr="00A676C8">
        <w:rPr>
          <w:rFonts w:ascii="Book Antiqua" w:hAnsi="Book Antiqua"/>
          <w:sz w:val="24"/>
          <w:szCs w:val="24"/>
        </w:rPr>
        <w:t xml:space="preserve"> stories have a sense of activity and drama</w:t>
      </w:r>
      <w:r w:rsidR="00E74A12">
        <w:rPr>
          <w:rFonts w:ascii="Book Antiqua" w:hAnsi="Book Antiqua"/>
          <w:sz w:val="24"/>
          <w:szCs w:val="24"/>
        </w:rPr>
        <w:t xml:space="preserve"> and tension</w:t>
      </w:r>
      <w:r w:rsidR="00B558ED" w:rsidRPr="00A676C8">
        <w:rPr>
          <w:rFonts w:ascii="Book Antiqua" w:hAnsi="Book Antiqua"/>
          <w:sz w:val="24"/>
          <w:szCs w:val="24"/>
        </w:rPr>
        <w:t xml:space="preserve">, the Resurrection stories are </w:t>
      </w:r>
      <w:r w:rsidR="00E74A12">
        <w:rPr>
          <w:rFonts w:ascii="Book Antiqua" w:hAnsi="Book Antiqua"/>
          <w:sz w:val="24"/>
          <w:szCs w:val="24"/>
        </w:rPr>
        <w:t xml:space="preserve">all </w:t>
      </w:r>
      <w:r w:rsidR="00A57C5C" w:rsidRPr="00A676C8">
        <w:rPr>
          <w:rFonts w:ascii="Book Antiqua" w:hAnsi="Book Antiqua"/>
          <w:sz w:val="24"/>
          <w:szCs w:val="24"/>
        </w:rPr>
        <w:t xml:space="preserve">of quiet satisfaction. </w:t>
      </w:r>
    </w:p>
    <w:p w14:paraId="36A0AE11" w14:textId="77777777" w:rsidR="00A57C5C" w:rsidRPr="00A676C8" w:rsidRDefault="00A57C5C" w:rsidP="003C79C1">
      <w:pPr>
        <w:spacing w:after="0"/>
        <w:rPr>
          <w:rFonts w:ascii="Book Antiqua" w:hAnsi="Book Antiqua"/>
          <w:sz w:val="24"/>
          <w:szCs w:val="24"/>
        </w:rPr>
      </w:pPr>
    </w:p>
    <w:p w14:paraId="36F5C1BE" w14:textId="1263CDF2" w:rsidR="00A57C5C" w:rsidRPr="00A676C8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A676C8">
        <w:rPr>
          <w:rFonts w:ascii="Book Antiqua" w:hAnsi="Book Antiqua"/>
          <w:sz w:val="24"/>
          <w:szCs w:val="24"/>
        </w:rPr>
        <w:t xml:space="preserve">But </w:t>
      </w:r>
      <w:r w:rsidR="00A57C5C" w:rsidRPr="00A676C8">
        <w:rPr>
          <w:rFonts w:ascii="Book Antiqua" w:hAnsi="Book Antiqua"/>
          <w:sz w:val="24"/>
          <w:szCs w:val="24"/>
        </w:rPr>
        <w:t xml:space="preserve">as with all the </w:t>
      </w:r>
      <w:r w:rsidR="00DE49E9" w:rsidRPr="00A676C8">
        <w:rPr>
          <w:rFonts w:ascii="Book Antiqua" w:hAnsi="Book Antiqua"/>
          <w:sz w:val="24"/>
          <w:szCs w:val="24"/>
        </w:rPr>
        <w:t>appearances</w:t>
      </w:r>
      <w:r w:rsidR="00A57C5C" w:rsidRPr="00A676C8">
        <w:rPr>
          <w:rFonts w:ascii="Book Antiqua" w:hAnsi="Book Antiqua"/>
          <w:sz w:val="24"/>
          <w:szCs w:val="24"/>
        </w:rPr>
        <w:t xml:space="preserve">, </w:t>
      </w:r>
      <w:r w:rsidRPr="00A676C8">
        <w:rPr>
          <w:rFonts w:ascii="Book Antiqua" w:hAnsi="Book Antiqua"/>
          <w:sz w:val="24"/>
          <w:szCs w:val="24"/>
        </w:rPr>
        <w:t xml:space="preserve">the disciples again have difficulty in recognising </w:t>
      </w:r>
      <w:r w:rsidR="00E74A12">
        <w:rPr>
          <w:rFonts w:ascii="Book Antiqua" w:hAnsi="Book Antiqua"/>
          <w:sz w:val="24"/>
          <w:szCs w:val="24"/>
        </w:rPr>
        <w:t>Jesus</w:t>
      </w:r>
      <w:r w:rsidRPr="00A676C8">
        <w:rPr>
          <w:rFonts w:ascii="Book Antiqua" w:hAnsi="Book Antiqua"/>
          <w:sz w:val="24"/>
          <w:szCs w:val="24"/>
        </w:rPr>
        <w:t xml:space="preserve"> (21:4,12). This is a constant feature of the resurrection narratives: the Lord is not at once recognized</w:t>
      </w:r>
      <w:r w:rsidR="00A57C5C" w:rsidRPr="00A676C8">
        <w:rPr>
          <w:rFonts w:ascii="Book Antiqua" w:hAnsi="Book Antiqua"/>
          <w:sz w:val="24"/>
          <w:szCs w:val="24"/>
        </w:rPr>
        <w:t xml:space="preserve"> even by his intimates. I</w:t>
      </w:r>
      <w:r w:rsidRPr="00A676C8">
        <w:rPr>
          <w:rFonts w:ascii="Book Antiqua" w:hAnsi="Book Antiqua"/>
          <w:sz w:val="24"/>
          <w:szCs w:val="24"/>
        </w:rPr>
        <w:t xml:space="preserve">t required some word or familiar gesture to make him known. This is an effective way of making the point that Jesus had not returned to </w:t>
      </w:r>
      <w:r w:rsidR="00A57C5C" w:rsidRPr="00A676C8">
        <w:rPr>
          <w:rFonts w:ascii="Book Antiqua" w:hAnsi="Book Antiqua"/>
          <w:sz w:val="24"/>
          <w:szCs w:val="24"/>
        </w:rPr>
        <w:t xml:space="preserve">the same </w:t>
      </w:r>
      <w:r w:rsidRPr="00A676C8">
        <w:rPr>
          <w:rFonts w:ascii="Book Antiqua" w:hAnsi="Book Antiqua"/>
          <w:sz w:val="24"/>
          <w:szCs w:val="24"/>
        </w:rPr>
        <w:t xml:space="preserve">life as before but had passed, </w:t>
      </w:r>
      <w:r w:rsidR="00DE49E9" w:rsidRPr="00A676C8">
        <w:rPr>
          <w:rFonts w:ascii="Book Antiqua" w:hAnsi="Book Antiqua"/>
          <w:sz w:val="24"/>
          <w:szCs w:val="24"/>
        </w:rPr>
        <w:t>through</w:t>
      </w:r>
      <w:r w:rsidRPr="00A676C8">
        <w:rPr>
          <w:rFonts w:ascii="Book Antiqua" w:hAnsi="Book Antiqua"/>
          <w:sz w:val="24"/>
          <w:szCs w:val="24"/>
        </w:rPr>
        <w:t xml:space="preserve"> death, to new life with God. He is </w:t>
      </w:r>
      <w:r w:rsidR="00A57C5C" w:rsidRPr="00A676C8">
        <w:rPr>
          <w:rFonts w:ascii="Book Antiqua" w:hAnsi="Book Antiqua"/>
          <w:sz w:val="24"/>
          <w:szCs w:val="24"/>
        </w:rPr>
        <w:t>still</w:t>
      </w:r>
      <w:r w:rsidR="00C03392">
        <w:rPr>
          <w:rFonts w:ascii="Book Antiqua" w:hAnsi="Book Antiqua"/>
          <w:sz w:val="24"/>
          <w:szCs w:val="24"/>
        </w:rPr>
        <w:t xml:space="preserve"> the old</w:t>
      </w:r>
      <w:r w:rsidR="00A57C5C" w:rsidRPr="00A676C8">
        <w:rPr>
          <w:rFonts w:ascii="Book Antiqua" w:hAnsi="Book Antiqua"/>
          <w:sz w:val="24"/>
          <w:szCs w:val="24"/>
        </w:rPr>
        <w:t xml:space="preserve"> </w:t>
      </w:r>
      <w:r w:rsidRPr="00A676C8">
        <w:rPr>
          <w:rFonts w:ascii="Book Antiqua" w:hAnsi="Book Antiqua"/>
          <w:sz w:val="24"/>
          <w:szCs w:val="24"/>
        </w:rPr>
        <w:t xml:space="preserve">Jesus - and yet he is different. </w:t>
      </w:r>
    </w:p>
    <w:p w14:paraId="2E729E1E" w14:textId="77777777" w:rsidR="00A57C5C" w:rsidRPr="00A676C8" w:rsidRDefault="00A57C5C" w:rsidP="003C79C1">
      <w:pPr>
        <w:spacing w:after="0"/>
        <w:rPr>
          <w:rFonts w:ascii="Book Antiqua" w:hAnsi="Book Antiqua"/>
          <w:sz w:val="24"/>
          <w:szCs w:val="24"/>
        </w:rPr>
      </w:pPr>
    </w:p>
    <w:p w14:paraId="16B9C258" w14:textId="6B37FB51" w:rsidR="003C79C1" w:rsidRPr="00A676C8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A676C8">
        <w:rPr>
          <w:rFonts w:ascii="Book Antiqua" w:hAnsi="Book Antiqua"/>
          <w:sz w:val="24"/>
          <w:szCs w:val="24"/>
        </w:rPr>
        <w:t>Though Peter has the more important role (vv. 2,</w:t>
      </w:r>
      <w:r w:rsidR="008F6684">
        <w:rPr>
          <w:rFonts w:ascii="Book Antiqua" w:hAnsi="Book Antiqua"/>
          <w:sz w:val="24"/>
          <w:szCs w:val="24"/>
        </w:rPr>
        <w:t xml:space="preserve"> </w:t>
      </w:r>
      <w:r w:rsidRPr="00A676C8">
        <w:rPr>
          <w:rFonts w:ascii="Book Antiqua" w:hAnsi="Book Antiqua"/>
          <w:sz w:val="24"/>
          <w:szCs w:val="24"/>
        </w:rPr>
        <w:t>3,</w:t>
      </w:r>
      <w:r w:rsidR="008F6684">
        <w:rPr>
          <w:rFonts w:ascii="Book Antiqua" w:hAnsi="Book Antiqua"/>
          <w:sz w:val="24"/>
          <w:szCs w:val="24"/>
        </w:rPr>
        <w:t xml:space="preserve"> </w:t>
      </w:r>
      <w:r w:rsidRPr="00A676C8">
        <w:rPr>
          <w:rFonts w:ascii="Book Antiqua" w:hAnsi="Book Antiqua"/>
          <w:sz w:val="24"/>
          <w:szCs w:val="24"/>
        </w:rPr>
        <w:t>7</w:t>
      </w:r>
      <w:r w:rsidR="008F6684">
        <w:rPr>
          <w:rFonts w:ascii="Book Antiqua" w:hAnsi="Book Antiqua"/>
          <w:sz w:val="24"/>
          <w:szCs w:val="24"/>
        </w:rPr>
        <w:t xml:space="preserve"> &amp; </w:t>
      </w:r>
      <w:r w:rsidRPr="00A676C8">
        <w:rPr>
          <w:rFonts w:ascii="Book Antiqua" w:hAnsi="Book Antiqua"/>
          <w:sz w:val="24"/>
          <w:szCs w:val="24"/>
        </w:rPr>
        <w:t xml:space="preserve">11) it is the </w:t>
      </w:r>
      <w:r w:rsidR="00623D2F" w:rsidRPr="00A676C8">
        <w:rPr>
          <w:rFonts w:ascii="Book Antiqua" w:hAnsi="Book Antiqua"/>
          <w:sz w:val="24"/>
          <w:szCs w:val="24"/>
        </w:rPr>
        <w:t>b</w:t>
      </w:r>
      <w:r w:rsidRPr="00A676C8">
        <w:rPr>
          <w:rFonts w:ascii="Book Antiqua" w:hAnsi="Book Antiqua"/>
          <w:sz w:val="24"/>
          <w:szCs w:val="24"/>
        </w:rPr>
        <w:t xml:space="preserve">eloved </w:t>
      </w:r>
      <w:r w:rsidR="00623D2F" w:rsidRPr="00A676C8">
        <w:rPr>
          <w:rFonts w:ascii="Book Antiqua" w:hAnsi="Book Antiqua"/>
          <w:sz w:val="24"/>
          <w:szCs w:val="24"/>
        </w:rPr>
        <w:t>d</w:t>
      </w:r>
      <w:r w:rsidRPr="00A676C8">
        <w:rPr>
          <w:rFonts w:ascii="Book Antiqua" w:hAnsi="Book Antiqua"/>
          <w:sz w:val="24"/>
          <w:szCs w:val="24"/>
        </w:rPr>
        <w:t>isciple who is sensitive to the presence of the risen Jesus and recognizes him (v. 7).</w:t>
      </w:r>
      <w:r w:rsidR="00623D2F" w:rsidRPr="00A676C8">
        <w:rPr>
          <w:rFonts w:ascii="Book Antiqua" w:hAnsi="Book Antiqua"/>
          <w:sz w:val="24"/>
          <w:szCs w:val="24"/>
        </w:rPr>
        <w:t xml:space="preserve"> There are many alternative suggestions for the name of the ‘beloved disciple’ but they are all of </w:t>
      </w:r>
      <w:r w:rsidR="00A37EE1">
        <w:rPr>
          <w:rFonts w:ascii="Book Antiqua" w:hAnsi="Book Antiqua"/>
          <w:sz w:val="24"/>
          <w:szCs w:val="24"/>
        </w:rPr>
        <w:t>similar probability</w:t>
      </w:r>
      <w:r w:rsidR="00623D2F" w:rsidRPr="00A676C8">
        <w:rPr>
          <w:rFonts w:ascii="Book Antiqua" w:hAnsi="Book Antiqua"/>
          <w:sz w:val="24"/>
          <w:szCs w:val="24"/>
        </w:rPr>
        <w:t xml:space="preserve"> and it may be that John intended </w:t>
      </w:r>
      <w:r w:rsidR="00A37EE1">
        <w:rPr>
          <w:rFonts w:ascii="Book Antiqua" w:hAnsi="Book Antiqua"/>
          <w:sz w:val="24"/>
          <w:szCs w:val="24"/>
        </w:rPr>
        <w:t>his identity</w:t>
      </w:r>
      <w:r w:rsidR="00623D2F" w:rsidRPr="00A676C8">
        <w:rPr>
          <w:rFonts w:ascii="Book Antiqua" w:hAnsi="Book Antiqua"/>
          <w:sz w:val="24"/>
          <w:szCs w:val="24"/>
        </w:rPr>
        <w:t xml:space="preserve"> to </w:t>
      </w:r>
      <w:r w:rsidR="00A37EE1">
        <w:rPr>
          <w:rFonts w:ascii="Book Antiqua" w:hAnsi="Book Antiqua"/>
          <w:sz w:val="24"/>
          <w:szCs w:val="24"/>
        </w:rPr>
        <w:t>remain</w:t>
      </w:r>
      <w:r w:rsidR="00623D2F" w:rsidRPr="00A676C8">
        <w:rPr>
          <w:rFonts w:ascii="Book Antiqua" w:hAnsi="Book Antiqua"/>
          <w:sz w:val="24"/>
          <w:szCs w:val="24"/>
        </w:rPr>
        <w:t xml:space="preserve"> obscure. My favourite option is that John the author was a disciple of John the Apostle and the </w:t>
      </w:r>
      <w:r w:rsidR="00A676C8" w:rsidRPr="00A676C8">
        <w:rPr>
          <w:rFonts w:ascii="Book Antiqua" w:hAnsi="Book Antiqua"/>
          <w:sz w:val="24"/>
          <w:szCs w:val="24"/>
        </w:rPr>
        <w:t xml:space="preserve">beloved disciple is the author’s hero. </w:t>
      </w:r>
    </w:p>
    <w:p w14:paraId="321F611A" w14:textId="78DD03A0" w:rsidR="00D0721B" w:rsidRPr="00A676C8" w:rsidRDefault="00D0721B" w:rsidP="003C79C1">
      <w:pPr>
        <w:spacing w:after="0"/>
        <w:rPr>
          <w:rFonts w:ascii="Book Antiqua" w:hAnsi="Book Antiqua"/>
          <w:sz w:val="24"/>
          <w:szCs w:val="24"/>
        </w:rPr>
      </w:pPr>
    </w:p>
    <w:p w14:paraId="4D84B49C" w14:textId="2E1A65BD" w:rsidR="00F5459B" w:rsidRPr="00A676C8" w:rsidRDefault="00A57C5C" w:rsidP="003C79C1">
      <w:pPr>
        <w:spacing w:after="0"/>
        <w:rPr>
          <w:rFonts w:ascii="Book Antiqua" w:hAnsi="Book Antiqua"/>
          <w:sz w:val="24"/>
          <w:szCs w:val="24"/>
        </w:rPr>
      </w:pPr>
      <w:r w:rsidRPr="00A676C8">
        <w:rPr>
          <w:rFonts w:ascii="Book Antiqua" w:hAnsi="Book Antiqua"/>
          <w:sz w:val="24"/>
          <w:szCs w:val="24"/>
        </w:rPr>
        <w:t>Nothing in John</w:t>
      </w:r>
      <w:r w:rsidR="00F5459B" w:rsidRPr="00A676C8">
        <w:rPr>
          <w:rFonts w:ascii="Book Antiqua" w:hAnsi="Book Antiqua"/>
          <w:sz w:val="24"/>
          <w:szCs w:val="24"/>
        </w:rPr>
        <w:t>’s writing is wasted and t</w:t>
      </w:r>
      <w:r w:rsidRPr="00A676C8">
        <w:rPr>
          <w:rFonts w:ascii="Book Antiqua" w:hAnsi="Book Antiqua"/>
          <w:sz w:val="24"/>
          <w:szCs w:val="24"/>
        </w:rPr>
        <w:t xml:space="preserve">here is a symbolic significance to the 153 fish caught which may have been clear to John’s readers, but not to us. </w:t>
      </w:r>
      <w:r w:rsidR="00F5459B" w:rsidRPr="00A676C8">
        <w:rPr>
          <w:rFonts w:ascii="Book Antiqua" w:hAnsi="Book Antiqua"/>
          <w:sz w:val="24"/>
          <w:szCs w:val="24"/>
        </w:rPr>
        <w:t>Yet, t</w:t>
      </w:r>
      <w:r w:rsidR="003C79C1" w:rsidRPr="00A676C8">
        <w:rPr>
          <w:rFonts w:ascii="Book Antiqua" w:hAnsi="Book Antiqua"/>
          <w:sz w:val="24"/>
          <w:szCs w:val="24"/>
        </w:rPr>
        <w:t xml:space="preserve">he </w:t>
      </w:r>
      <w:r w:rsidR="00F5459B" w:rsidRPr="00A676C8">
        <w:rPr>
          <w:rFonts w:ascii="Book Antiqua" w:hAnsi="Book Antiqua"/>
          <w:sz w:val="24"/>
          <w:szCs w:val="24"/>
        </w:rPr>
        <w:t>size of the</w:t>
      </w:r>
      <w:r w:rsidR="003C79C1" w:rsidRPr="00A676C8">
        <w:rPr>
          <w:rFonts w:ascii="Book Antiqua" w:hAnsi="Book Antiqua"/>
          <w:sz w:val="24"/>
          <w:szCs w:val="24"/>
        </w:rPr>
        <w:t xml:space="preserve"> catch of fish, with </w:t>
      </w:r>
      <w:r w:rsidR="008B064E">
        <w:rPr>
          <w:rFonts w:ascii="Book Antiqua" w:hAnsi="Book Antiqua"/>
          <w:sz w:val="24"/>
          <w:szCs w:val="24"/>
        </w:rPr>
        <w:t>an illusion</w:t>
      </w:r>
      <w:r w:rsidR="003C79C1" w:rsidRPr="00A676C8">
        <w:rPr>
          <w:rFonts w:ascii="Book Antiqua" w:hAnsi="Book Antiqua"/>
          <w:sz w:val="24"/>
          <w:szCs w:val="24"/>
        </w:rPr>
        <w:t xml:space="preserve"> to </w:t>
      </w:r>
      <w:r w:rsidR="003C79C1" w:rsidRPr="00A37EE1">
        <w:rPr>
          <w:rFonts w:ascii="Book Antiqua" w:hAnsi="Book Antiqua"/>
          <w:i/>
          <w:iCs/>
          <w:sz w:val="24"/>
          <w:szCs w:val="24"/>
        </w:rPr>
        <w:t>'fishers of people</w:t>
      </w:r>
      <w:r w:rsidR="003C79C1" w:rsidRPr="00A676C8">
        <w:rPr>
          <w:rFonts w:ascii="Book Antiqua" w:hAnsi="Book Antiqua"/>
          <w:sz w:val="24"/>
          <w:szCs w:val="24"/>
        </w:rPr>
        <w:t>' (L</w:t>
      </w:r>
      <w:r w:rsidR="00D0721B" w:rsidRPr="00A676C8">
        <w:rPr>
          <w:rFonts w:ascii="Book Antiqua" w:hAnsi="Book Antiqua"/>
          <w:sz w:val="24"/>
          <w:szCs w:val="24"/>
        </w:rPr>
        <w:t>u</w:t>
      </w:r>
      <w:r w:rsidR="003C79C1" w:rsidRPr="00A676C8">
        <w:rPr>
          <w:rFonts w:ascii="Book Antiqua" w:hAnsi="Book Antiqua"/>
          <w:sz w:val="24"/>
          <w:szCs w:val="24"/>
        </w:rPr>
        <w:t>k</w:t>
      </w:r>
      <w:r w:rsidR="00D0721B" w:rsidRPr="00A676C8">
        <w:rPr>
          <w:rFonts w:ascii="Book Antiqua" w:hAnsi="Book Antiqua"/>
          <w:sz w:val="24"/>
          <w:szCs w:val="24"/>
        </w:rPr>
        <w:t>e</w:t>
      </w:r>
      <w:r w:rsidR="003C79C1" w:rsidRPr="00A676C8">
        <w:rPr>
          <w:rFonts w:ascii="Book Antiqua" w:hAnsi="Book Antiqua"/>
          <w:sz w:val="24"/>
          <w:szCs w:val="24"/>
        </w:rPr>
        <w:t xml:space="preserve"> 5:10) is a summons to an apostolic mission. </w:t>
      </w:r>
      <w:r w:rsidR="00F5459B" w:rsidRPr="00A676C8">
        <w:rPr>
          <w:rFonts w:ascii="Book Antiqua" w:hAnsi="Book Antiqua"/>
          <w:sz w:val="24"/>
          <w:szCs w:val="24"/>
        </w:rPr>
        <w:t>If</w:t>
      </w:r>
      <w:r w:rsidR="00A37EE1">
        <w:rPr>
          <w:rFonts w:ascii="Book Antiqua" w:hAnsi="Book Antiqua"/>
          <w:sz w:val="24"/>
          <w:szCs w:val="24"/>
        </w:rPr>
        <w:t xml:space="preserve"> either</w:t>
      </w:r>
      <w:r w:rsidR="00F5459B" w:rsidRPr="00A676C8">
        <w:rPr>
          <w:rFonts w:ascii="Book Antiqua" w:hAnsi="Book Antiqua"/>
          <w:sz w:val="24"/>
          <w:szCs w:val="24"/>
        </w:rPr>
        <w:t xml:space="preserve"> the </w:t>
      </w:r>
      <w:r w:rsidR="00A37EE1">
        <w:rPr>
          <w:rFonts w:ascii="Book Antiqua" w:hAnsi="Book Antiqua"/>
          <w:sz w:val="24"/>
          <w:szCs w:val="24"/>
        </w:rPr>
        <w:t xml:space="preserve">known </w:t>
      </w:r>
      <w:r w:rsidR="00F5459B" w:rsidRPr="00A676C8">
        <w:rPr>
          <w:rFonts w:ascii="Book Antiqua" w:hAnsi="Book Antiqua"/>
          <w:sz w:val="24"/>
          <w:szCs w:val="24"/>
        </w:rPr>
        <w:t>species of fish</w:t>
      </w:r>
      <w:r w:rsidR="008B064E">
        <w:rPr>
          <w:rFonts w:ascii="Book Antiqua" w:hAnsi="Book Antiqua"/>
          <w:sz w:val="24"/>
          <w:szCs w:val="24"/>
        </w:rPr>
        <w:t xml:space="preserve"> or the number of known nations</w:t>
      </w:r>
      <w:r w:rsidR="00F5459B" w:rsidRPr="00A676C8">
        <w:rPr>
          <w:rFonts w:ascii="Book Antiqua" w:hAnsi="Book Antiqua"/>
          <w:sz w:val="24"/>
          <w:szCs w:val="24"/>
        </w:rPr>
        <w:t xml:space="preserve"> was reckoned to be 153, then the haul may have </w:t>
      </w:r>
      <w:r w:rsidR="003C79C1" w:rsidRPr="00A676C8">
        <w:rPr>
          <w:rFonts w:ascii="Book Antiqua" w:hAnsi="Book Antiqua"/>
          <w:sz w:val="24"/>
          <w:szCs w:val="24"/>
        </w:rPr>
        <w:t>suggest</w:t>
      </w:r>
      <w:r w:rsidR="00F5459B" w:rsidRPr="00A676C8">
        <w:rPr>
          <w:rFonts w:ascii="Book Antiqua" w:hAnsi="Book Antiqua"/>
          <w:sz w:val="24"/>
          <w:szCs w:val="24"/>
        </w:rPr>
        <w:t>ed</w:t>
      </w:r>
      <w:r w:rsidR="003C79C1" w:rsidRPr="00A676C8">
        <w:rPr>
          <w:rFonts w:ascii="Book Antiqua" w:hAnsi="Book Antiqua"/>
          <w:sz w:val="24"/>
          <w:szCs w:val="24"/>
        </w:rPr>
        <w:t xml:space="preserve"> a universal and abundant mission. </w:t>
      </w:r>
    </w:p>
    <w:p w14:paraId="7D2E1467" w14:textId="77777777" w:rsidR="00F5459B" w:rsidRPr="00A676C8" w:rsidRDefault="00F5459B" w:rsidP="003C79C1">
      <w:pPr>
        <w:spacing w:after="0"/>
        <w:rPr>
          <w:rFonts w:ascii="Book Antiqua" w:hAnsi="Book Antiqua"/>
          <w:sz w:val="24"/>
          <w:szCs w:val="24"/>
        </w:rPr>
      </w:pPr>
    </w:p>
    <w:p w14:paraId="634CD5E4" w14:textId="616C1812" w:rsidR="00F5459B" w:rsidRPr="00A676C8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A676C8">
        <w:rPr>
          <w:rFonts w:ascii="Book Antiqua" w:hAnsi="Book Antiqua"/>
          <w:sz w:val="24"/>
          <w:szCs w:val="24"/>
        </w:rPr>
        <w:t xml:space="preserve">At the lakeside breakfast Jesus 'took the bread and gave it to them'. His gesture answers the question how Jesus remains present </w:t>
      </w:r>
      <w:r w:rsidR="00622A9D">
        <w:rPr>
          <w:rFonts w:ascii="Book Antiqua" w:hAnsi="Book Antiqua"/>
          <w:sz w:val="24"/>
          <w:szCs w:val="24"/>
        </w:rPr>
        <w:t xml:space="preserve">only </w:t>
      </w:r>
      <w:r w:rsidRPr="00A676C8">
        <w:rPr>
          <w:rFonts w:ascii="Book Antiqua" w:hAnsi="Book Antiqua"/>
          <w:sz w:val="24"/>
          <w:szCs w:val="24"/>
        </w:rPr>
        <w:t xml:space="preserve">to his disciples: he is present among them as they share the </w:t>
      </w:r>
      <w:r w:rsidR="00614145">
        <w:rPr>
          <w:rFonts w:ascii="Book Antiqua" w:hAnsi="Book Antiqua"/>
          <w:sz w:val="24"/>
          <w:szCs w:val="24"/>
        </w:rPr>
        <w:t>E</w:t>
      </w:r>
      <w:r w:rsidRPr="00A676C8">
        <w:rPr>
          <w:rFonts w:ascii="Book Antiqua" w:hAnsi="Book Antiqua"/>
          <w:sz w:val="24"/>
          <w:szCs w:val="24"/>
        </w:rPr>
        <w:t>ucharistic meal</w:t>
      </w:r>
      <w:r w:rsidR="008B064E">
        <w:rPr>
          <w:rFonts w:ascii="Book Antiqua" w:hAnsi="Book Antiqua"/>
          <w:sz w:val="24"/>
          <w:szCs w:val="24"/>
        </w:rPr>
        <w:t xml:space="preserve"> at which he is the host</w:t>
      </w:r>
      <w:r w:rsidRPr="00A676C8">
        <w:rPr>
          <w:rFonts w:ascii="Book Antiqua" w:hAnsi="Book Antiqua"/>
          <w:sz w:val="24"/>
          <w:szCs w:val="24"/>
        </w:rPr>
        <w:t xml:space="preserve">. </w:t>
      </w:r>
      <w:r w:rsidR="00A37EE1">
        <w:rPr>
          <w:rFonts w:ascii="Book Antiqua" w:hAnsi="Book Antiqua"/>
          <w:sz w:val="24"/>
          <w:szCs w:val="24"/>
        </w:rPr>
        <w:t xml:space="preserve">His presence is not limited to the </w:t>
      </w:r>
      <w:r w:rsidR="00112D67">
        <w:rPr>
          <w:rFonts w:ascii="Book Antiqua" w:hAnsi="Book Antiqua"/>
          <w:sz w:val="24"/>
          <w:szCs w:val="24"/>
        </w:rPr>
        <w:t xml:space="preserve">Bread and Wine, but experienced through the whole action of the community as they obey his command. </w:t>
      </w:r>
    </w:p>
    <w:p w14:paraId="148BFE96" w14:textId="77777777" w:rsidR="00F5459B" w:rsidRDefault="00F5459B" w:rsidP="003C79C1">
      <w:pPr>
        <w:spacing w:after="0"/>
        <w:rPr>
          <w:rFonts w:ascii="Book Antiqua" w:hAnsi="Book Antiqua"/>
          <w:sz w:val="24"/>
          <w:szCs w:val="24"/>
        </w:rPr>
      </w:pPr>
    </w:p>
    <w:p w14:paraId="5B509D0C" w14:textId="77777777" w:rsidR="00DE4AFC" w:rsidRDefault="00DE4AFC" w:rsidP="00DE4AFC">
      <w:pPr>
        <w:rPr>
          <w:rFonts w:ascii="Book Antiqua" w:hAnsi="Book Antiqua"/>
          <w:sz w:val="24"/>
          <w:szCs w:val="24"/>
        </w:rPr>
      </w:pPr>
    </w:p>
    <w:sectPr w:rsidR="00DE4AFC" w:rsidSect="0099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40"/>
    <w:rsid w:val="000A719D"/>
    <w:rsid w:val="000D36F6"/>
    <w:rsid w:val="000E413D"/>
    <w:rsid w:val="001030E8"/>
    <w:rsid w:val="00112D67"/>
    <w:rsid w:val="00174230"/>
    <w:rsid w:val="00182B18"/>
    <w:rsid w:val="00276CA5"/>
    <w:rsid w:val="002A63F3"/>
    <w:rsid w:val="00322855"/>
    <w:rsid w:val="00325FD3"/>
    <w:rsid w:val="00356896"/>
    <w:rsid w:val="00397FE7"/>
    <w:rsid w:val="003C79C1"/>
    <w:rsid w:val="003E35D0"/>
    <w:rsid w:val="00403344"/>
    <w:rsid w:val="00411B8F"/>
    <w:rsid w:val="00430FDA"/>
    <w:rsid w:val="00453BDA"/>
    <w:rsid w:val="00500A66"/>
    <w:rsid w:val="00501727"/>
    <w:rsid w:val="00530389"/>
    <w:rsid w:val="00551E03"/>
    <w:rsid w:val="005C2BE0"/>
    <w:rsid w:val="00614145"/>
    <w:rsid w:val="00622A9D"/>
    <w:rsid w:val="00623D2F"/>
    <w:rsid w:val="006444EB"/>
    <w:rsid w:val="00674C20"/>
    <w:rsid w:val="006B62D6"/>
    <w:rsid w:val="006C545D"/>
    <w:rsid w:val="006D1771"/>
    <w:rsid w:val="006D3328"/>
    <w:rsid w:val="00771876"/>
    <w:rsid w:val="007A3F02"/>
    <w:rsid w:val="007C6CA4"/>
    <w:rsid w:val="007D509D"/>
    <w:rsid w:val="008B064E"/>
    <w:rsid w:val="008F6684"/>
    <w:rsid w:val="0090757C"/>
    <w:rsid w:val="009108DA"/>
    <w:rsid w:val="009458E8"/>
    <w:rsid w:val="009756BB"/>
    <w:rsid w:val="0099426B"/>
    <w:rsid w:val="009B36BB"/>
    <w:rsid w:val="009E469C"/>
    <w:rsid w:val="00A37EE1"/>
    <w:rsid w:val="00A57C5C"/>
    <w:rsid w:val="00A676C8"/>
    <w:rsid w:val="00A7504C"/>
    <w:rsid w:val="00A947FA"/>
    <w:rsid w:val="00AB51D7"/>
    <w:rsid w:val="00B177E1"/>
    <w:rsid w:val="00B558ED"/>
    <w:rsid w:val="00B63642"/>
    <w:rsid w:val="00BA53F3"/>
    <w:rsid w:val="00C028F2"/>
    <w:rsid w:val="00C03392"/>
    <w:rsid w:val="00C223B5"/>
    <w:rsid w:val="00C23B2F"/>
    <w:rsid w:val="00C72A4D"/>
    <w:rsid w:val="00C82A76"/>
    <w:rsid w:val="00C8386F"/>
    <w:rsid w:val="00C85636"/>
    <w:rsid w:val="00CE4D82"/>
    <w:rsid w:val="00D0721B"/>
    <w:rsid w:val="00D161D9"/>
    <w:rsid w:val="00D46FFE"/>
    <w:rsid w:val="00D5581D"/>
    <w:rsid w:val="00D60E40"/>
    <w:rsid w:val="00D63D80"/>
    <w:rsid w:val="00DE49E9"/>
    <w:rsid w:val="00DE4AFC"/>
    <w:rsid w:val="00DF7227"/>
    <w:rsid w:val="00E74A12"/>
    <w:rsid w:val="00E92D98"/>
    <w:rsid w:val="00EC5881"/>
    <w:rsid w:val="00F01EF4"/>
    <w:rsid w:val="00F076B5"/>
    <w:rsid w:val="00F5459B"/>
    <w:rsid w:val="00FE58DC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2E37"/>
  <w15:chartTrackingRefBased/>
  <w15:docId w15:val="{4B0A03A5-4A94-4226-A82A-86A0D5E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25</cp:revision>
  <dcterms:created xsi:type="dcterms:W3CDTF">2022-03-13T09:18:00Z</dcterms:created>
  <dcterms:modified xsi:type="dcterms:W3CDTF">2022-04-21T14:07:00Z</dcterms:modified>
</cp:coreProperties>
</file>