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7662C" w14:textId="3DDC6959" w:rsidR="001B34E9" w:rsidRPr="00DF0E22" w:rsidRDefault="001B34E9" w:rsidP="00DF0E22">
      <w:pPr>
        <w:spacing w:after="0"/>
        <w:jc w:val="center"/>
        <w:rPr>
          <w:rFonts w:ascii="Bookman Old Style" w:hAnsi="Bookman Old Style"/>
          <w:b/>
          <w:bCs/>
          <w:sz w:val="32"/>
          <w:szCs w:val="32"/>
        </w:rPr>
      </w:pPr>
      <w:bookmarkStart w:id="0" w:name="_Hlk107494386"/>
      <w:r w:rsidRPr="00DF0E22">
        <w:rPr>
          <w:rFonts w:ascii="Bookman Old Style" w:hAnsi="Bookman Old Style"/>
          <w:b/>
          <w:bCs/>
          <w:sz w:val="32"/>
          <w:szCs w:val="32"/>
        </w:rPr>
        <w:t>19</w:t>
      </w:r>
      <w:r w:rsidR="00DF0E22" w:rsidRPr="00DF0E22">
        <w:rPr>
          <w:rFonts w:ascii="Bookman Old Style" w:hAnsi="Bookman Old Style"/>
          <w:b/>
          <w:bCs/>
          <w:sz w:val="32"/>
          <w:szCs w:val="32"/>
          <w:vertAlign w:val="superscript"/>
        </w:rPr>
        <w:t>th</w:t>
      </w:r>
      <w:r w:rsidR="00DF0E22">
        <w:rPr>
          <w:rFonts w:ascii="Bookman Old Style" w:hAnsi="Bookman Old Style"/>
          <w:b/>
          <w:bCs/>
          <w:sz w:val="32"/>
          <w:szCs w:val="32"/>
        </w:rPr>
        <w:t xml:space="preserve"> </w:t>
      </w:r>
      <w:r w:rsidRPr="00DF0E22">
        <w:rPr>
          <w:rFonts w:ascii="Bookman Old Style" w:hAnsi="Bookman Old Style"/>
          <w:b/>
          <w:bCs/>
          <w:sz w:val="32"/>
          <w:szCs w:val="32"/>
        </w:rPr>
        <w:t>Sunday in Ordinary Time</w:t>
      </w:r>
      <w:r w:rsidR="00DF0E22" w:rsidRPr="00DF0E22">
        <w:rPr>
          <w:rFonts w:ascii="Bookman Old Style" w:hAnsi="Bookman Old Style"/>
          <w:b/>
          <w:bCs/>
          <w:sz w:val="32"/>
          <w:szCs w:val="32"/>
        </w:rPr>
        <w:t xml:space="preserve"> </w:t>
      </w:r>
      <w:r w:rsidRPr="00DF0E22">
        <w:rPr>
          <w:rFonts w:ascii="Bookman Old Style" w:hAnsi="Bookman Old Style"/>
          <w:b/>
          <w:bCs/>
          <w:sz w:val="32"/>
          <w:szCs w:val="32"/>
        </w:rPr>
        <w:t>Year C</w:t>
      </w:r>
    </w:p>
    <w:p w14:paraId="245609B5" w14:textId="5F92FA59" w:rsidR="00DF0E22" w:rsidRPr="00DF0E22" w:rsidRDefault="001B34E9" w:rsidP="00DF0E22">
      <w:pPr>
        <w:spacing w:after="0"/>
        <w:jc w:val="center"/>
        <w:rPr>
          <w:rFonts w:ascii="Bookman Old Style" w:hAnsi="Bookman Old Style"/>
          <w:b/>
          <w:bCs/>
          <w:sz w:val="32"/>
          <w:szCs w:val="32"/>
        </w:rPr>
      </w:pPr>
      <w:r w:rsidRPr="00DF0E22">
        <w:rPr>
          <w:rFonts w:ascii="Bookman Old Style" w:hAnsi="Bookman Old Style"/>
          <w:b/>
          <w:bCs/>
          <w:sz w:val="32"/>
          <w:szCs w:val="32"/>
        </w:rPr>
        <w:t>7th August 2022</w:t>
      </w:r>
    </w:p>
    <w:bookmarkEnd w:id="0"/>
    <w:p w14:paraId="77B50B1B" w14:textId="77780A1C" w:rsidR="0075434A" w:rsidRDefault="0075434A" w:rsidP="001B34E9">
      <w:pPr>
        <w:spacing w:after="0"/>
        <w:rPr>
          <w:rFonts w:ascii="Bookman Old Style" w:hAnsi="Bookman Old Style"/>
          <w:sz w:val="24"/>
          <w:szCs w:val="24"/>
        </w:rPr>
      </w:pPr>
    </w:p>
    <w:p w14:paraId="67EB4829" w14:textId="77777777" w:rsidR="0075434A" w:rsidRPr="00DF0E22" w:rsidRDefault="0075434A" w:rsidP="00DF0E22">
      <w:pPr>
        <w:spacing w:after="0"/>
        <w:jc w:val="center"/>
        <w:rPr>
          <w:rFonts w:ascii="Book Antiqua" w:hAnsi="Book Antiqua"/>
          <w:b/>
          <w:bCs/>
          <w:sz w:val="28"/>
          <w:szCs w:val="28"/>
        </w:rPr>
      </w:pPr>
      <w:r w:rsidRPr="00DF0E22">
        <w:rPr>
          <w:rFonts w:ascii="Book Antiqua" w:hAnsi="Book Antiqua"/>
          <w:b/>
          <w:bCs/>
          <w:sz w:val="28"/>
          <w:szCs w:val="28"/>
        </w:rPr>
        <w:t>Reading I: Wisdom 18:6-9</w:t>
      </w:r>
    </w:p>
    <w:p w14:paraId="483C4B60" w14:textId="77777777" w:rsidR="0075434A" w:rsidRPr="00A00BAF" w:rsidRDefault="0075434A" w:rsidP="0075434A">
      <w:pPr>
        <w:spacing w:after="0"/>
        <w:rPr>
          <w:rFonts w:ascii="Book Antiqua" w:hAnsi="Book Antiqua"/>
          <w:sz w:val="24"/>
          <w:szCs w:val="24"/>
        </w:rPr>
      </w:pPr>
    </w:p>
    <w:p w14:paraId="4B9FEFF0" w14:textId="0D3ABA58" w:rsidR="007C71DC" w:rsidRDefault="0075434A" w:rsidP="0075434A">
      <w:pPr>
        <w:spacing w:after="0"/>
        <w:rPr>
          <w:rFonts w:ascii="Book Antiqua" w:hAnsi="Book Antiqua"/>
          <w:sz w:val="24"/>
          <w:szCs w:val="24"/>
        </w:rPr>
      </w:pPr>
      <w:r w:rsidRPr="00A00BAF">
        <w:rPr>
          <w:rFonts w:ascii="Book Antiqua" w:hAnsi="Book Antiqua"/>
          <w:sz w:val="24"/>
          <w:szCs w:val="24"/>
        </w:rPr>
        <w:t>The Book of Wisdom</w:t>
      </w:r>
      <w:r w:rsidR="009F4E38">
        <w:rPr>
          <w:rFonts w:ascii="Book Antiqua" w:hAnsi="Book Antiqua"/>
          <w:sz w:val="24"/>
          <w:szCs w:val="24"/>
        </w:rPr>
        <w:t xml:space="preserve"> is the product of a Jewish community in Alexandria about 100 B.C. So, though Jewish, it was written in Greek</w:t>
      </w:r>
      <w:r w:rsidR="007C71DC">
        <w:rPr>
          <w:rFonts w:ascii="Book Antiqua" w:hAnsi="Book Antiqua"/>
          <w:sz w:val="24"/>
          <w:szCs w:val="24"/>
        </w:rPr>
        <w:t xml:space="preserve"> and influenced by Greek thinking. W</w:t>
      </w:r>
      <w:r w:rsidRPr="00A00BAF">
        <w:rPr>
          <w:rFonts w:ascii="Book Antiqua" w:hAnsi="Book Antiqua"/>
          <w:sz w:val="24"/>
          <w:szCs w:val="24"/>
        </w:rPr>
        <w:t xml:space="preserve">ith </w:t>
      </w:r>
      <w:r w:rsidR="00F4616A">
        <w:rPr>
          <w:rFonts w:ascii="Book Antiqua" w:hAnsi="Book Antiqua"/>
          <w:sz w:val="24"/>
          <w:szCs w:val="24"/>
        </w:rPr>
        <w:t>a</w:t>
      </w:r>
      <w:r w:rsidRPr="00A00BAF">
        <w:rPr>
          <w:rFonts w:ascii="Book Antiqua" w:hAnsi="Book Antiqua"/>
          <w:sz w:val="24"/>
          <w:szCs w:val="24"/>
        </w:rPr>
        <w:t xml:space="preserve"> philosophical approach, </w:t>
      </w:r>
      <w:r w:rsidR="007C71DC">
        <w:rPr>
          <w:rFonts w:ascii="Book Antiqua" w:hAnsi="Book Antiqua"/>
          <w:sz w:val="24"/>
          <w:szCs w:val="24"/>
        </w:rPr>
        <w:t xml:space="preserve">it </w:t>
      </w:r>
      <w:r w:rsidRPr="00A00BAF">
        <w:rPr>
          <w:rFonts w:ascii="Book Antiqua" w:hAnsi="Book Antiqua"/>
          <w:sz w:val="24"/>
          <w:szCs w:val="24"/>
        </w:rPr>
        <w:t>appears to deal in timeless truths</w:t>
      </w:r>
      <w:r w:rsidR="00F4616A">
        <w:rPr>
          <w:rFonts w:ascii="Book Antiqua" w:hAnsi="Book Antiqua"/>
          <w:sz w:val="24"/>
          <w:szCs w:val="24"/>
        </w:rPr>
        <w:t xml:space="preserve"> derived from important stories in Israel’s history. </w:t>
      </w:r>
      <w:r w:rsidR="007C71DC">
        <w:rPr>
          <w:rFonts w:ascii="Book Antiqua" w:hAnsi="Book Antiqua"/>
          <w:sz w:val="24"/>
          <w:szCs w:val="24"/>
        </w:rPr>
        <w:t xml:space="preserve"> </w:t>
      </w:r>
    </w:p>
    <w:p w14:paraId="210B6B2E" w14:textId="4E1B99CE" w:rsidR="00F4616A" w:rsidRPr="001E6506" w:rsidRDefault="00F4616A" w:rsidP="0075434A">
      <w:pPr>
        <w:spacing w:after="0"/>
        <w:rPr>
          <w:rFonts w:ascii="Book Antiqua" w:hAnsi="Book Antiqua"/>
          <w:sz w:val="24"/>
          <w:szCs w:val="24"/>
        </w:rPr>
      </w:pPr>
    </w:p>
    <w:p w14:paraId="5045F8D5" w14:textId="7AEAF94B" w:rsidR="00D46821" w:rsidRDefault="00F4616A" w:rsidP="0075434A">
      <w:pPr>
        <w:spacing w:after="0"/>
        <w:rPr>
          <w:rFonts w:ascii="Book Antiqua" w:hAnsi="Book Antiqua"/>
          <w:sz w:val="24"/>
          <w:szCs w:val="24"/>
        </w:rPr>
      </w:pPr>
      <w:r w:rsidRPr="001E6506">
        <w:rPr>
          <w:rFonts w:ascii="Book Antiqua" w:hAnsi="Book Antiqua"/>
          <w:sz w:val="24"/>
          <w:szCs w:val="24"/>
        </w:rPr>
        <w:t xml:space="preserve">To-day’s passage </w:t>
      </w:r>
      <w:r w:rsidR="00DF78E7">
        <w:rPr>
          <w:rFonts w:ascii="Book Antiqua" w:hAnsi="Book Antiqua"/>
          <w:sz w:val="24"/>
          <w:szCs w:val="24"/>
        </w:rPr>
        <w:t>sounds as if it came</w:t>
      </w:r>
      <w:r w:rsidRPr="001E6506">
        <w:rPr>
          <w:rFonts w:ascii="Book Antiqua" w:hAnsi="Book Antiqua"/>
          <w:sz w:val="24"/>
          <w:szCs w:val="24"/>
        </w:rPr>
        <w:t xml:space="preserve"> from the Passover</w:t>
      </w:r>
      <w:r w:rsidR="001E6506">
        <w:rPr>
          <w:rFonts w:ascii="Book Antiqua" w:hAnsi="Book Antiqua"/>
          <w:sz w:val="24"/>
          <w:szCs w:val="24"/>
        </w:rPr>
        <w:t xml:space="preserve"> ritual</w:t>
      </w:r>
      <w:r w:rsidR="001E6506" w:rsidRPr="001E6506">
        <w:rPr>
          <w:rFonts w:ascii="Book Antiqua" w:hAnsi="Book Antiqua"/>
          <w:sz w:val="24"/>
          <w:szCs w:val="24"/>
        </w:rPr>
        <w:t xml:space="preserve"> when </w:t>
      </w:r>
      <w:r w:rsidR="0075434A" w:rsidRPr="001E6506">
        <w:rPr>
          <w:rFonts w:ascii="Book Antiqua" w:hAnsi="Book Antiqua"/>
          <w:sz w:val="24"/>
          <w:szCs w:val="24"/>
        </w:rPr>
        <w:t>"That night</w:t>
      </w:r>
      <w:r w:rsidR="002C7207">
        <w:rPr>
          <w:rFonts w:ascii="Book Antiqua" w:hAnsi="Book Antiqua"/>
          <w:sz w:val="24"/>
          <w:szCs w:val="24"/>
        </w:rPr>
        <w:t xml:space="preserve"> ……</w:t>
      </w:r>
      <w:r w:rsidR="0075434A" w:rsidRPr="001E6506">
        <w:rPr>
          <w:rFonts w:ascii="Book Antiqua" w:hAnsi="Book Antiqua"/>
          <w:sz w:val="24"/>
          <w:szCs w:val="24"/>
        </w:rPr>
        <w:t xml:space="preserve">" </w:t>
      </w:r>
      <w:r w:rsidR="001E6506" w:rsidRPr="001E6506">
        <w:rPr>
          <w:rFonts w:ascii="Book Antiqua" w:hAnsi="Book Antiqua"/>
          <w:sz w:val="24"/>
          <w:szCs w:val="24"/>
        </w:rPr>
        <w:t xml:space="preserve">would refer to </w:t>
      </w:r>
      <w:r w:rsidR="0075434A" w:rsidRPr="001E6506">
        <w:rPr>
          <w:rFonts w:ascii="Book Antiqua" w:hAnsi="Book Antiqua"/>
          <w:sz w:val="24"/>
          <w:szCs w:val="24"/>
        </w:rPr>
        <w:t xml:space="preserve">the night of the </w:t>
      </w:r>
      <w:r w:rsidR="001E6506" w:rsidRPr="001E6506">
        <w:rPr>
          <w:rFonts w:ascii="Book Antiqua" w:hAnsi="Book Antiqua"/>
          <w:sz w:val="24"/>
          <w:szCs w:val="24"/>
        </w:rPr>
        <w:t>original</w:t>
      </w:r>
      <w:r w:rsidR="0075434A" w:rsidRPr="001E6506">
        <w:rPr>
          <w:rFonts w:ascii="Book Antiqua" w:hAnsi="Book Antiqua"/>
          <w:sz w:val="24"/>
          <w:szCs w:val="24"/>
        </w:rPr>
        <w:t xml:space="preserve"> Passover at the Exodus</w:t>
      </w:r>
      <w:r w:rsidR="001E6506" w:rsidRPr="001E6506">
        <w:rPr>
          <w:rFonts w:ascii="Book Antiqua" w:hAnsi="Book Antiqua"/>
          <w:sz w:val="24"/>
          <w:szCs w:val="24"/>
        </w:rPr>
        <w:t xml:space="preserve">. </w:t>
      </w:r>
      <w:r w:rsidR="0075434A" w:rsidRPr="001E6506">
        <w:rPr>
          <w:rFonts w:ascii="Book Antiqua" w:hAnsi="Book Antiqua"/>
          <w:sz w:val="24"/>
          <w:szCs w:val="24"/>
        </w:rPr>
        <w:t xml:space="preserve"> (</w:t>
      </w:r>
      <w:r w:rsidR="001E6506">
        <w:rPr>
          <w:rFonts w:ascii="Book Antiqua" w:hAnsi="Book Antiqua"/>
          <w:sz w:val="24"/>
          <w:szCs w:val="24"/>
        </w:rPr>
        <w:t xml:space="preserve">also </w:t>
      </w:r>
      <w:r w:rsidR="0075434A" w:rsidRPr="001E6506">
        <w:rPr>
          <w:rFonts w:ascii="Book Antiqua" w:hAnsi="Book Antiqua"/>
          <w:sz w:val="24"/>
          <w:szCs w:val="24"/>
        </w:rPr>
        <w:t>see the Easter Proclamation</w:t>
      </w:r>
      <w:r w:rsidR="002C7207">
        <w:rPr>
          <w:rFonts w:ascii="Book Antiqua" w:hAnsi="Book Antiqua"/>
          <w:sz w:val="24"/>
          <w:szCs w:val="24"/>
        </w:rPr>
        <w:t xml:space="preserve"> from the Vigil Mass</w:t>
      </w:r>
      <w:r w:rsidR="0075434A" w:rsidRPr="001E6506">
        <w:rPr>
          <w:rFonts w:ascii="Book Antiqua" w:hAnsi="Book Antiqua"/>
          <w:sz w:val="24"/>
          <w:szCs w:val="24"/>
        </w:rPr>
        <w:t>: "This</w:t>
      </w:r>
      <w:r w:rsidR="0075434A" w:rsidRPr="00A00BAF">
        <w:rPr>
          <w:rFonts w:ascii="Book Antiqua" w:hAnsi="Book Antiqua"/>
          <w:sz w:val="24"/>
          <w:szCs w:val="24"/>
        </w:rPr>
        <w:t xml:space="preserve"> is the night when </w:t>
      </w:r>
      <w:r w:rsidR="00DF78E7">
        <w:rPr>
          <w:rFonts w:ascii="Book Antiqua" w:hAnsi="Book Antiqua"/>
          <w:sz w:val="24"/>
          <w:szCs w:val="24"/>
        </w:rPr>
        <w:t>………</w:t>
      </w:r>
      <w:proofErr w:type="gramStart"/>
      <w:r w:rsidR="00DF78E7">
        <w:rPr>
          <w:rFonts w:ascii="Book Antiqua" w:hAnsi="Book Antiqua"/>
          <w:sz w:val="24"/>
          <w:szCs w:val="24"/>
        </w:rPr>
        <w:t>…..</w:t>
      </w:r>
      <w:proofErr w:type="gramEnd"/>
      <w:r w:rsidR="0075434A" w:rsidRPr="00A00BAF">
        <w:rPr>
          <w:rFonts w:ascii="Book Antiqua" w:hAnsi="Book Antiqua"/>
          <w:sz w:val="24"/>
          <w:szCs w:val="24"/>
        </w:rPr>
        <w:t xml:space="preserve">").  </w:t>
      </w:r>
    </w:p>
    <w:p w14:paraId="596FFE8E" w14:textId="77777777" w:rsidR="00D46821" w:rsidRDefault="00D46821" w:rsidP="0075434A">
      <w:pPr>
        <w:spacing w:after="0"/>
        <w:rPr>
          <w:rFonts w:ascii="Book Antiqua" w:hAnsi="Book Antiqua"/>
          <w:sz w:val="24"/>
          <w:szCs w:val="24"/>
        </w:rPr>
      </w:pPr>
    </w:p>
    <w:p w14:paraId="7A797F21" w14:textId="79B7C6A6" w:rsidR="009904A4" w:rsidRDefault="0075434A" w:rsidP="0075434A">
      <w:pPr>
        <w:spacing w:after="0"/>
        <w:rPr>
          <w:rFonts w:ascii="Book Antiqua" w:hAnsi="Book Antiqua"/>
          <w:sz w:val="24"/>
          <w:szCs w:val="24"/>
        </w:rPr>
      </w:pPr>
      <w:r w:rsidRPr="00A00BAF">
        <w:rPr>
          <w:rFonts w:ascii="Book Antiqua" w:hAnsi="Book Antiqua"/>
          <w:sz w:val="24"/>
          <w:szCs w:val="24"/>
        </w:rPr>
        <w:t xml:space="preserve">"Our </w:t>
      </w:r>
      <w:r w:rsidR="00D45045">
        <w:rPr>
          <w:rFonts w:ascii="Book Antiqua" w:hAnsi="Book Antiqua"/>
          <w:sz w:val="24"/>
          <w:szCs w:val="24"/>
        </w:rPr>
        <w:t>ancestors</w:t>
      </w:r>
      <w:r w:rsidRPr="00A00BAF">
        <w:rPr>
          <w:rFonts w:ascii="Book Antiqua" w:hAnsi="Book Antiqua"/>
          <w:sz w:val="24"/>
          <w:szCs w:val="24"/>
        </w:rPr>
        <w:t xml:space="preserve">" in the passage </w:t>
      </w:r>
      <w:r w:rsidR="009904A4">
        <w:rPr>
          <w:rFonts w:ascii="Book Antiqua" w:hAnsi="Book Antiqua"/>
          <w:sz w:val="24"/>
          <w:szCs w:val="24"/>
        </w:rPr>
        <w:t>(1</w:t>
      </w:r>
      <w:r w:rsidR="009904A4" w:rsidRPr="009904A4">
        <w:rPr>
          <w:rFonts w:ascii="Book Antiqua" w:hAnsi="Book Antiqua"/>
          <w:sz w:val="24"/>
          <w:szCs w:val="24"/>
          <w:vertAlign w:val="superscript"/>
        </w:rPr>
        <w:t>st</w:t>
      </w:r>
      <w:r w:rsidR="009904A4">
        <w:rPr>
          <w:rFonts w:ascii="Book Antiqua" w:hAnsi="Book Antiqua"/>
          <w:sz w:val="24"/>
          <w:szCs w:val="24"/>
        </w:rPr>
        <w:t xml:space="preserve"> line) </w:t>
      </w:r>
      <w:r w:rsidRPr="00A00BAF">
        <w:rPr>
          <w:rFonts w:ascii="Book Antiqua" w:hAnsi="Book Antiqua"/>
          <w:sz w:val="24"/>
          <w:szCs w:val="24"/>
        </w:rPr>
        <w:t xml:space="preserve">means the </w:t>
      </w:r>
      <w:r w:rsidR="008473EB">
        <w:rPr>
          <w:rFonts w:ascii="Book Antiqua" w:hAnsi="Book Antiqua"/>
          <w:sz w:val="24"/>
          <w:szCs w:val="24"/>
        </w:rPr>
        <w:t>P</w:t>
      </w:r>
      <w:r w:rsidRPr="00A00BAF">
        <w:rPr>
          <w:rFonts w:ascii="Book Antiqua" w:hAnsi="Book Antiqua"/>
          <w:sz w:val="24"/>
          <w:szCs w:val="24"/>
        </w:rPr>
        <w:t xml:space="preserve">atriarchs, who are credited with </w:t>
      </w:r>
      <w:r w:rsidR="008473EB">
        <w:rPr>
          <w:rFonts w:ascii="Book Antiqua" w:hAnsi="Book Antiqua"/>
          <w:sz w:val="24"/>
          <w:szCs w:val="24"/>
        </w:rPr>
        <w:t xml:space="preserve">foreknowledge of the later Exodus. </w:t>
      </w:r>
      <w:r w:rsidRPr="00A00BAF">
        <w:rPr>
          <w:rFonts w:ascii="Book Antiqua" w:hAnsi="Book Antiqua"/>
          <w:sz w:val="24"/>
          <w:szCs w:val="24"/>
        </w:rPr>
        <w:t xml:space="preserve">The author of Wisdom </w:t>
      </w:r>
      <w:r w:rsidR="008473EB">
        <w:rPr>
          <w:rFonts w:ascii="Book Antiqua" w:hAnsi="Book Antiqua"/>
          <w:sz w:val="24"/>
          <w:szCs w:val="24"/>
        </w:rPr>
        <w:t>then assumes</w:t>
      </w:r>
      <w:r w:rsidR="009904A4">
        <w:rPr>
          <w:rFonts w:ascii="Book Antiqua" w:hAnsi="Book Antiqua"/>
          <w:sz w:val="24"/>
          <w:szCs w:val="24"/>
        </w:rPr>
        <w:t xml:space="preserve"> (2</w:t>
      </w:r>
      <w:r w:rsidR="009904A4" w:rsidRPr="009904A4">
        <w:rPr>
          <w:rFonts w:ascii="Book Antiqua" w:hAnsi="Book Antiqua"/>
          <w:sz w:val="24"/>
          <w:szCs w:val="24"/>
          <w:vertAlign w:val="superscript"/>
        </w:rPr>
        <w:t>nd</w:t>
      </w:r>
      <w:r w:rsidR="009904A4">
        <w:rPr>
          <w:rFonts w:ascii="Book Antiqua" w:hAnsi="Book Antiqua"/>
          <w:sz w:val="24"/>
          <w:szCs w:val="24"/>
        </w:rPr>
        <w:t xml:space="preserve"> line) </w:t>
      </w:r>
      <w:r w:rsidR="008473EB">
        <w:rPr>
          <w:rFonts w:ascii="Book Antiqua" w:hAnsi="Book Antiqua"/>
          <w:sz w:val="24"/>
          <w:szCs w:val="24"/>
        </w:rPr>
        <w:t xml:space="preserve">that </w:t>
      </w:r>
      <w:r w:rsidR="009904A4">
        <w:rPr>
          <w:rFonts w:ascii="Book Antiqua" w:hAnsi="Book Antiqua"/>
          <w:sz w:val="24"/>
          <w:szCs w:val="24"/>
        </w:rPr>
        <w:t xml:space="preserve">the singing of the Hallel </w:t>
      </w:r>
      <w:r w:rsidR="009904A4" w:rsidRPr="009904A4">
        <w:rPr>
          <w:rFonts w:ascii="Book Antiqua" w:hAnsi="Book Antiqua"/>
          <w:sz w:val="24"/>
          <w:szCs w:val="24"/>
        </w:rPr>
        <w:t xml:space="preserve">Psalms </w:t>
      </w:r>
      <w:r w:rsidR="009904A4">
        <w:rPr>
          <w:rFonts w:ascii="Book Antiqua" w:hAnsi="Book Antiqua"/>
          <w:sz w:val="24"/>
          <w:szCs w:val="24"/>
        </w:rPr>
        <w:t>(</w:t>
      </w:r>
      <w:r w:rsidR="009904A4" w:rsidRPr="009904A4">
        <w:rPr>
          <w:rFonts w:ascii="Book Antiqua" w:hAnsi="Book Antiqua"/>
          <w:sz w:val="24"/>
          <w:szCs w:val="24"/>
        </w:rPr>
        <w:t>113–118</w:t>
      </w:r>
      <w:r w:rsidR="009904A4">
        <w:rPr>
          <w:rFonts w:ascii="Book Antiqua" w:hAnsi="Book Antiqua"/>
          <w:sz w:val="24"/>
          <w:szCs w:val="24"/>
        </w:rPr>
        <w:t xml:space="preserve">) also goes back to the earliest days. </w:t>
      </w:r>
      <w:r w:rsidR="002C7207">
        <w:rPr>
          <w:rFonts w:ascii="Book Antiqua" w:hAnsi="Book Antiqua"/>
          <w:sz w:val="24"/>
          <w:szCs w:val="24"/>
        </w:rPr>
        <w:t xml:space="preserve">(We still suppose that our traditions are older than they </w:t>
      </w:r>
      <w:r w:rsidR="0027764A">
        <w:rPr>
          <w:rFonts w:ascii="Book Antiqua" w:hAnsi="Book Antiqua"/>
          <w:sz w:val="24"/>
          <w:szCs w:val="24"/>
        </w:rPr>
        <w:t xml:space="preserve">usually </w:t>
      </w:r>
      <w:r w:rsidR="002C7207">
        <w:rPr>
          <w:rFonts w:ascii="Book Antiqua" w:hAnsi="Book Antiqua"/>
          <w:sz w:val="24"/>
          <w:szCs w:val="24"/>
        </w:rPr>
        <w:t xml:space="preserve">are). </w:t>
      </w:r>
    </w:p>
    <w:p w14:paraId="2F4C7B84" w14:textId="77777777" w:rsidR="00D46821" w:rsidRPr="00A00BAF" w:rsidRDefault="00D46821" w:rsidP="0075434A">
      <w:pPr>
        <w:spacing w:after="0"/>
        <w:rPr>
          <w:rFonts w:ascii="Book Antiqua" w:hAnsi="Book Antiqua"/>
          <w:sz w:val="24"/>
          <w:szCs w:val="24"/>
        </w:rPr>
      </w:pPr>
    </w:p>
    <w:p w14:paraId="7BBA71C1" w14:textId="781BC122" w:rsidR="00DF0E22" w:rsidRPr="00A36DD4" w:rsidRDefault="0075434A" w:rsidP="005513A2">
      <w:pPr>
        <w:spacing w:after="0"/>
        <w:rPr>
          <w:rFonts w:ascii="Book Antiqua" w:hAnsi="Book Antiqua"/>
          <w:sz w:val="24"/>
          <w:szCs w:val="24"/>
        </w:rPr>
      </w:pPr>
      <w:r w:rsidRPr="00A36DD4">
        <w:rPr>
          <w:rFonts w:ascii="Book Antiqua" w:hAnsi="Book Antiqua"/>
          <w:sz w:val="24"/>
          <w:szCs w:val="24"/>
        </w:rPr>
        <w:t xml:space="preserve">As the Christian Church </w:t>
      </w:r>
      <w:r w:rsidR="009904A4" w:rsidRPr="00A36DD4">
        <w:rPr>
          <w:rFonts w:ascii="Book Antiqua" w:hAnsi="Book Antiqua"/>
          <w:sz w:val="24"/>
          <w:szCs w:val="24"/>
        </w:rPr>
        <w:t>uses</w:t>
      </w:r>
      <w:r w:rsidRPr="00A36DD4">
        <w:rPr>
          <w:rFonts w:ascii="Book Antiqua" w:hAnsi="Book Antiqua"/>
          <w:sz w:val="24"/>
          <w:szCs w:val="24"/>
        </w:rPr>
        <w:t xml:space="preserve"> this passage, it does so with further </w:t>
      </w:r>
      <w:r w:rsidR="002C7207">
        <w:rPr>
          <w:rFonts w:ascii="Book Antiqua" w:hAnsi="Book Antiqua"/>
          <w:sz w:val="24"/>
          <w:szCs w:val="24"/>
        </w:rPr>
        <w:t>layers of</w:t>
      </w:r>
      <w:r w:rsidR="001E6506" w:rsidRPr="00A36DD4">
        <w:rPr>
          <w:rFonts w:ascii="Book Antiqua" w:hAnsi="Book Antiqua"/>
          <w:sz w:val="24"/>
          <w:szCs w:val="24"/>
        </w:rPr>
        <w:t xml:space="preserve"> meaning</w:t>
      </w:r>
      <w:r w:rsidRPr="00A36DD4">
        <w:rPr>
          <w:rFonts w:ascii="Book Antiqua" w:hAnsi="Book Antiqua"/>
          <w:sz w:val="24"/>
          <w:szCs w:val="24"/>
        </w:rPr>
        <w:t xml:space="preserve">. </w:t>
      </w:r>
      <w:r w:rsidR="00A36DD4" w:rsidRPr="00A36DD4">
        <w:rPr>
          <w:rFonts w:ascii="Book Antiqua" w:hAnsi="Book Antiqua"/>
          <w:sz w:val="24"/>
          <w:szCs w:val="24"/>
        </w:rPr>
        <w:t>For Christians t</w:t>
      </w:r>
      <w:r w:rsidRPr="00A36DD4">
        <w:rPr>
          <w:rFonts w:ascii="Book Antiqua" w:hAnsi="Book Antiqua"/>
          <w:sz w:val="24"/>
          <w:szCs w:val="24"/>
        </w:rPr>
        <w:t xml:space="preserve">he Exodus contains within it the promise of the Christian Easter, just as the revelation to the patriarchs contained within it the promise of the first Exodus. The call of Israel </w:t>
      </w:r>
      <w:r w:rsidR="00A36DD4" w:rsidRPr="00A36DD4">
        <w:rPr>
          <w:rFonts w:ascii="Book Antiqua" w:hAnsi="Book Antiqua"/>
          <w:sz w:val="24"/>
          <w:szCs w:val="24"/>
        </w:rPr>
        <w:t xml:space="preserve">thus </w:t>
      </w:r>
      <w:r w:rsidRPr="00A36DD4">
        <w:rPr>
          <w:rFonts w:ascii="Book Antiqua" w:hAnsi="Book Antiqua"/>
          <w:sz w:val="24"/>
          <w:szCs w:val="24"/>
        </w:rPr>
        <w:t xml:space="preserve">foreshadows the call of the </w:t>
      </w:r>
      <w:r w:rsidR="001E6506" w:rsidRPr="00A36DD4">
        <w:rPr>
          <w:rFonts w:ascii="Book Antiqua" w:hAnsi="Book Antiqua"/>
          <w:sz w:val="24"/>
          <w:szCs w:val="24"/>
        </w:rPr>
        <w:t>Church</w:t>
      </w:r>
      <w:r w:rsidRPr="00A36DD4">
        <w:rPr>
          <w:rFonts w:ascii="Book Antiqua" w:hAnsi="Book Antiqua"/>
          <w:sz w:val="24"/>
          <w:szCs w:val="24"/>
        </w:rPr>
        <w:t xml:space="preserve">. </w:t>
      </w:r>
    </w:p>
    <w:p w14:paraId="4756106D" w14:textId="77777777" w:rsidR="0075434A" w:rsidRPr="00A00BAF" w:rsidRDefault="0075434A" w:rsidP="0075434A">
      <w:pPr>
        <w:spacing w:after="0"/>
        <w:rPr>
          <w:rFonts w:ascii="Book Antiqua" w:hAnsi="Book Antiqua"/>
          <w:sz w:val="24"/>
          <w:szCs w:val="24"/>
        </w:rPr>
      </w:pPr>
    </w:p>
    <w:p w14:paraId="4BC0F59F" w14:textId="00C971E9" w:rsidR="0075434A" w:rsidRPr="00210D72" w:rsidRDefault="0075434A" w:rsidP="00210D72">
      <w:pPr>
        <w:spacing w:after="0"/>
        <w:jc w:val="center"/>
        <w:rPr>
          <w:rFonts w:ascii="Book Antiqua" w:hAnsi="Book Antiqua"/>
          <w:b/>
          <w:bCs/>
          <w:sz w:val="28"/>
          <w:szCs w:val="28"/>
        </w:rPr>
      </w:pPr>
      <w:r w:rsidRPr="00210D72">
        <w:rPr>
          <w:rFonts w:ascii="Book Antiqua" w:hAnsi="Book Antiqua"/>
          <w:b/>
          <w:bCs/>
          <w:sz w:val="28"/>
          <w:szCs w:val="28"/>
        </w:rPr>
        <w:t>Responsorial Psalm: 3</w:t>
      </w:r>
      <w:r w:rsidR="005513A2">
        <w:rPr>
          <w:rFonts w:ascii="Book Antiqua" w:hAnsi="Book Antiqua"/>
          <w:b/>
          <w:bCs/>
          <w:sz w:val="28"/>
          <w:szCs w:val="28"/>
        </w:rPr>
        <w:t>2</w:t>
      </w:r>
      <w:r w:rsidRPr="00210D72">
        <w:rPr>
          <w:rFonts w:ascii="Book Antiqua" w:hAnsi="Book Antiqua"/>
          <w:b/>
          <w:bCs/>
          <w:sz w:val="28"/>
          <w:szCs w:val="28"/>
        </w:rPr>
        <w:t>:1, 12, 18-20, 22</w:t>
      </w:r>
    </w:p>
    <w:p w14:paraId="449BAE4D" w14:textId="77777777" w:rsidR="0075434A" w:rsidRPr="00A00BAF" w:rsidRDefault="0075434A" w:rsidP="0075434A">
      <w:pPr>
        <w:spacing w:after="0"/>
        <w:rPr>
          <w:rFonts w:ascii="Book Antiqua" w:hAnsi="Book Antiqua"/>
          <w:sz w:val="24"/>
          <w:szCs w:val="24"/>
        </w:rPr>
      </w:pPr>
    </w:p>
    <w:p w14:paraId="237A9C23" w14:textId="48B5C151" w:rsidR="0075434A" w:rsidRPr="00106FA6" w:rsidRDefault="0075434A" w:rsidP="0075434A">
      <w:pPr>
        <w:spacing w:after="0"/>
        <w:rPr>
          <w:rFonts w:ascii="Book Antiqua" w:hAnsi="Book Antiqua"/>
          <w:sz w:val="24"/>
          <w:szCs w:val="24"/>
        </w:rPr>
      </w:pPr>
      <w:r w:rsidRPr="00106FA6">
        <w:rPr>
          <w:rFonts w:ascii="Book Antiqua" w:hAnsi="Book Antiqua"/>
          <w:sz w:val="24"/>
          <w:szCs w:val="24"/>
        </w:rPr>
        <w:t>This is a psalm of thanksgiving for the mighty acts of God in salvation history. Its accent on God's choosing of the people (the refrain, "Happy the people the Lord has chosen to be his own" makes it a fitting response to the reading from the Book of Wisdom.</w:t>
      </w:r>
      <w:r w:rsidR="00106FA6">
        <w:rPr>
          <w:rFonts w:ascii="Book Antiqua" w:hAnsi="Book Antiqua"/>
          <w:sz w:val="24"/>
          <w:szCs w:val="24"/>
        </w:rPr>
        <w:t xml:space="preserve"> </w:t>
      </w:r>
    </w:p>
    <w:p w14:paraId="50585258" w14:textId="63247BFF" w:rsidR="0075434A" w:rsidRPr="00865F6C" w:rsidRDefault="0075434A" w:rsidP="00865F6C">
      <w:pPr>
        <w:spacing w:after="0"/>
        <w:jc w:val="center"/>
        <w:rPr>
          <w:rFonts w:ascii="Book Antiqua" w:hAnsi="Book Antiqua"/>
          <w:b/>
          <w:bCs/>
          <w:sz w:val="28"/>
          <w:szCs w:val="28"/>
        </w:rPr>
      </w:pPr>
      <w:r w:rsidRPr="00865F6C">
        <w:rPr>
          <w:rFonts w:ascii="Book Antiqua" w:hAnsi="Book Antiqua"/>
          <w:b/>
          <w:bCs/>
          <w:sz w:val="28"/>
          <w:szCs w:val="28"/>
        </w:rPr>
        <w:t>Reading II: Hebrews 11:1-2, 8-19</w:t>
      </w:r>
    </w:p>
    <w:p w14:paraId="675BEC15" w14:textId="77777777" w:rsidR="0075434A" w:rsidRDefault="0075434A" w:rsidP="0075434A">
      <w:pPr>
        <w:spacing w:after="0"/>
        <w:rPr>
          <w:rFonts w:ascii="Book Antiqua" w:hAnsi="Book Antiqua"/>
          <w:sz w:val="24"/>
          <w:szCs w:val="24"/>
        </w:rPr>
      </w:pPr>
    </w:p>
    <w:p w14:paraId="71C3A1EB" w14:textId="51D70D96" w:rsidR="000F2113" w:rsidRDefault="000F2113" w:rsidP="0075434A">
      <w:pPr>
        <w:spacing w:after="0"/>
        <w:rPr>
          <w:rFonts w:ascii="Book Antiqua" w:hAnsi="Book Antiqua"/>
          <w:sz w:val="24"/>
          <w:szCs w:val="24"/>
        </w:rPr>
      </w:pPr>
      <w:r w:rsidRPr="002D6CCA">
        <w:rPr>
          <w:rFonts w:ascii="Book Antiqua" w:hAnsi="Book Antiqua"/>
          <w:sz w:val="24"/>
          <w:szCs w:val="24"/>
        </w:rPr>
        <w:t xml:space="preserve">Today and </w:t>
      </w:r>
      <w:r w:rsidR="00450396">
        <w:rPr>
          <w:rFonts w:ascii="Book Antiqua" w:hAnsi="Book Antiqua"/>
          <w:sz w:val="24"/>
          <w:szCs w:val="24"/>
        </w:rPr>
        <w:t xml:space="preserve">for </w:t>
      </w:r>
      <w:r w:rsidRPr="002D6CCA">
        <w:rPr>
          <w:rFonts w:ascii="Book Antiqua" w:hAnsi="Book Antiqua"/>
          <w:sz w:val="24"/>
          <w:szCs w:val="24"/>
        </w:rPr>
        <w:t xml:space="preserve">the next three Sundays, second readings are from </w:t>
      </w:r>
      <w:r w:rsidR="004178CD">
        <w:rPr>
          <w:rFonts w:ascii="Book Antiqua" w:hAnsi="Book Antiqua"/>
          <w:sz w:val="24"/>
          <w:szCs w:val="24"/>
        </w:rPr>
        <w:t xml:space="preserve">the writing known as </w:t>
      </w:r>
      <w:r w:rsidRPr="002D6CCA">
        <w:rPr>
          <w:rFonts w:ascii="Book Antiqua" w:hAnsi="Book Antiqua"/>
          <w:sz w:val="24"/>
          <w:szCs w:val="24"/>
        </w:rPr>
        <w:t>the Letter to the Hebrews</w:t>
      </w:r>
      <w:r w:rsidR="004178CD">
        <w:rPr>
          <w:rFonts w:ascii="Book Antiqua" w:hAnsi="Book Antiqua"/>
          <w:sz w:val="24"/>
          <w:szCs w:val="24"/>
        </w:rPr>
        <w:t xml:space="preserve"> though it does not have the format of a letter</w:t>
      </w:r>
      <w:r w:rsidRPr="002D6CCA">
        <w:rPr>
          <w:rFonts w:ascii="Book Antiqua" w:hAnsi="Book Antiqua"/>
          <w:sz w:val="24"/>
          <w:szCs w:val="24"/>
        </w:rPr>
        <w:t>.</w:t>
      </w:r>
      <w:r w:rsidR="00294F9F">
        <w:rPr>
          <w:rFonts w:ascii="Book Antiqua" w:hAnsi="Book Antiqua"/>
          <w:sz w:val="24"/>
          <w:szCs w:val="24"/>
        </w:rPr>
        <w:t xml:space="preserve"> It </w:t>
      </w:r>
      <w:r w:rsidR="002C0C72">
        <w:rPr>
          <w:rFonts w:ascii="Book Antiqua" w:hAnsi="Book Antiqua"/>
          <w:sz w:val="24"/>
          <w:szCs w:val="24"/>
        </w:rPr>
        <w:t xml:space="preserve">rather </w:t>
      </w:r>
      <w:r w:rsidR="00294F9F">
        <w:rPr>
          <w:rFonts w:ascii="Book Antiqua" w:hAnsi="Book Antiqua"/>
          <w:sz w:val="24"/>
          <w:szCs w:val="24"/>
        </w:rPr>
        <w:t xml:space="preserve">has the nature of a treatise or essay. It has no </w:t>
      </w:r>
      <w:r w:rsidR="0027764A">
        <w:rPr>
          <w:rFonts w:ascii="Book Antiqua" w:hAnsi="Book Antiqua"/>
          <w:sz w:val="24"/>
          <w:szCs w:val="24"/>
        </w:rPr>
        <w:t xml:space="preserve">identifiable </w:t>
      </w:r>
      <w:r w:rsidR="00294F9F">
        <w:rPr>
          <w:rFonts w:ascii="Book Antiqua" w:hAnsi="Book Antiqua"/>
          <w:sz w:val="24"/>
          <w:szCs w:val="24"/>
        </w:rPr>
        <w:t>author and only gained the Canon because it was found in a collection of Paul’s letters!!!</w:t>
      </w:r>
      <w:r w:rsidRPr="002D6CCA">
        <w:rPr>
          <w:rFonts w:ascii="Book Antiqua" w:hAnsi="Book Antiqua"/>
          <w:sz w:val="24"/>
          <w:szCs w:val="24"/>
        </w:rPr>
        <w:t xml:space="preserve"> </w:t>
      </w:r>
      <w:r w:rsidR="00EF2EA9">
        <w:rPr>
          <w:rFonts w:ascii="Book Antiqua" w:hAnsi="Book Antiqua"/>
          <w:sz w:val="24"/>
          <w:szCs w:val="24"/>
        </w:rPr>
        <w:t>(</w:t>
      </w:r>
      <w:r w:rsidR="00105C50">
        <w:rPr>
          <w:rFonts w:ascii="Book Antiqua" w:hAnsi="Book Antiqua"/>
          <w:sz w:val="24"/>
          <w:szCs w:val="24"/>
        </w:rPr>
        <w:t xml:space="preserve">In my opinion it contains some of the finest examples of </w:t>
      </w:r>
      <w:r w:rsidR="00EF2EA9">
        <w:rPr>
          <w:rFonts w:ascii="Book Antiqua" w:hAnsi="Book Antiqua"/>
          <w:sz w:val="24"/>
          <w:szCs w:val="24"/>
        </w:rPr>
        <w:t>English prose. For example, just read Chapters 11 and 12 in one sitting)</w:t>
      </w:r>
    </w:p>
    <w:p w14:paraId="6E009671" w14:textId="77777777" w:rsidR="000F2113" w:rsidRDefault="000F2113" w:rsidP="0075434A">
      <w:pPr>
        <w:spacing w:after="0"/>
        <w:rPr>
          <w:rFonts w:ascii="Book Antiqua" w:hAnsi="Book Antiqua"/>
          <w:sz w:val="24"/>
          <w:szCs w:val="24"/>
        </w:rPr>
      </w:pPr>
    </w:p>
    <w:p w14:paraId="33FFA973" w14:textId="0C2B6905" w:rsidR="004178CD" w:rsidRDefault="004178CD" w:rsidP="004178CD">
      <w:pPr>
        <w:spacing w:after="0"/>
        <w:rPr>
          <w:rFonts w:ascii="Book Antiqua" w:hAnsi="Book Antiqua"/>
          <w:sz w:val="24"/>
          <w:szCs w:val="24"/>
        </w:rPr>
      </w:pPr>
      <w:r>
        <w:rPr>
          <w:rFonts w:ascii="Book Antiqua" w:hAnsi="Book Antiqua"/>
          <w:sz w:val="24"/>
          <w:szCs w:val="24"/>
        </w:rPr>
        <w:t>It</w:t>
      </w:r>
      <w:r w:rsidRPr="002D6CCA">
        <w:rPr>
          <w:rFonts w:ascii="Book Antiqua" w:hAnsi="Book Antiqua"/>
          <w:sz w:val="24"/>
          <w:szCs w:val="24"/>
        </w:rPr>
        <w:t xml:space="preserve"> was written by a gifted</w:t>
      </w:r>
      <w:r>
        <w:rPr>
          <w:rFonts w:ascii="Book Antiqua" w:hAnsi="Book Antiqua"/>
          <w:sz w:val="24"/>
          <w:szCs w:val="24"/>
        </w:rPr>
        <w:t xml:space="preserve"> </w:t>
      </w:r>
      <w:r w:rsidRPr="002D6CCA">
        <w:rPr>
          <w:rFonts w:ascii="Book Antiqua" w:hAnsi="Book Antiqua"/>
          <w:sz w:val="24"/>
          <w:szCs w:val="24"/>
        </w:rPr>
        <w:t>Hellenistic Christian to encourage Jewish Christians who, in face of difficulties and persecution were tempted to</w:t>
      </w:r>
      <w:r>
        <w:rPr>
          <w:rFonts w:ascii="Book Antiqua" w:hAnsi="Book Antiqua"/>
          <w:sz w:val="24"/>
          <w:szCs w:val="24"/>
        </w:rPr>
        <w:t xml:space="preserve"> return to Judaism</w:t>
      </w:r>
      <w:r w:rsidRPr="002D6CCA">
        <w:rPr>
          <w:rFonts w:ascii="Book Antiqua" w:hAnsi="Book Antiqua"/>
          <w:sz w:val="24"/>
          <w:szCs w:val="24"/>
        </w:rPr>
        <w:t>. The author exhorts them to cling to the Word of God</w:t>
      </w:r>
      <w:r>
        <w:rPr>
          <w:rFonts w:ascii="Book Antiqua" w:hAnsi="Book Antiqua"/>
          <w:sz w:val="24"/>
          <w:szCs w:val="24"/>
        </w:rPr>
        <w:t xml:space="preserve"> </w:t>
      </w:r>
      <w:r w:rsidRPr="002D6CCA">
        <w:rPr>
          <w:rFonts w:ascii="Book Antiqua" w:hAnsi="Book Antiqua"/>
          <w:sz w:val="24"/>
          <w:szCs w:val="24"/>
        </w:rPr>
        <w:t xml:space="preserve">as unveiled in Christ and to persevere in </w:t>
      </w:r>
      <w:r w:rsidRPr="002D6CCA">
        <w:rPr>
          <w:rFonts w:ascii="Book Antiqua" w:hAnsi="Book Antiqua"/>
          <w:sz w:val="24"/>
          <w:szCs w:val="24"/>
        </w:rPr>
        <w:lastRenderedPageBreak/>
        <w:t xml:space="preserve">faith. The force of the argument rests altogether on the person and work of Jesus: Son of God, eternal high priest, </w:t>
      </w:r>
      <w:r w:rsidR="0027764A">
        <w:rPr>
          <w:rFonts w:ascii="Book Antiqua" w:hAnsi="Book Antiqua"/>
          <w:sz w:val="24"/>
          <w:szCs w:val="24"/>
        </w:rPr>
        <w:t xml:space="preserve">who alone </w:t>
      </w:r>
      <w:r w:rsidRPr="002D6CCA">
        <w:rPr>
          <w:rFonts w:ascii="Book Antiqua" w:hAnsi="Book Antiqua"/>
          <w:sz w:val="24"/>
          <w:szCs w:val="24"/>
        </w:rPr>
        <w:t>offer</w:t>
      </w:r>
      <w:r w:rsidR="0027764A">
        <w:rPr>
          <w:rFonts w:ascii="Book Antiqua" w:hAnsi="Book Antiqua"/>
          <w:sz w:val="24"/>
          <w:szCs w:val="24"/>
        </w:rPr>
        <w:t>s</w:t>
      </w:r>
      <w:r w:rsidRPr="002D6CCA">
        <w:rPr>
          <w:rFonts w:ascii="Book Antiqua" w:hAnsi="Book Antiqua"/>
          <w:sz w:val="24"/>
          <w:szCs w:val="24"/>
        </w:rPr>
        <w:t xml:space="preserve"> a perfect sacrifice. It is most likely a document of the second Christian generation and may be reasonably dated in the 80s.</w:t>
      </w:r>
    </w:p>
    <w:p w14:paraId="1B2A438D" w14:textId="77777777" w:rsidR="004178CD" w:rsidRDefault="004178CD" w:rsidP="004178CD">
      <w:pPr>
        <w:spacing w:after="0"/>
        <w:rPr>
          <w:rFonts w:ascii="Book Antiqua" w:hAnsi="Book Antiqua"/>
          <w:sz w:val="24"/>
          <w:szCs w:val="24"/>
        </w:rPr>
      </w:pPr>
    </w:p>
    <w:p w14:paraId="266CA1D2" w14:textId="35AE543E" w:rsidR="00694B61" w:rsidRDefault="0075434A" w:rsidP="0075434A">
      <w:pPr>
        <w:spacing w:after="0"/>
        <w:rPr>
          <w:rFonts w:ascii="Book Antiqua" w:hAnsi="Book Antiqua"/>
          <w:sz w:val="24"/>
          <w:szCs w:val="24"/>
        </w:rPr>
      </w:pPr>
      <w:r w:rsidRPr="00A00BAF">
        <w:rPr>
          <w:rFonts w:ascii="Book Antiqua" w:hAnsi="Book Antiqua"/>
          <w:sz w:val="24"/>
          <w:szCs w:val="24"/>
        </w:rPr>
        <w:t xml:space="preserve">The eleventh chapter of the letter </w:t>
      </w:r>
      <w:r w:rsidR="00694B61">
        <w:rPr>
          <w:rFonts w:ascii="Book Antiqua" w:hAnsi="Book Antiqua"/>
          <w:sz w:val="24"/>
          <w:szCs w:val="24"/>
        </w:rPr>
        <w:t xml:space="preserve">is one of the </w:t>
      </w:r>
      <w:r w:rsidR="004E2228">
        <w:rPr>
          <w:rFonts w:ascii="Book Antiqua" w:hAnsi="Book Antiqua"/>
          <w:sz w:val="24"/>
          <w:szCs w:val="24"/>
        </w:rPr>
        <w:t xml:space="preserve">greatest passages of literary prose in the Bible. </w:t>
      </w:r>
      <w:r w:rsidR="000F2113">
        <w:rPr>
          <w:rFonts w:ascii="Book Antiqua" w:hAnsi="Book Antiqua"/>
          <w:sz w:val="24"/>
          <w:szCs w:val="24"/>
        </w:rPr>
        <w:t>It</w:t>
      </w:r>
      <w:r w:rsidR="00890F4D">
        <w:rPr>
          <w:rFonts w:ascii="Book Antiqua" w:hAnsi="Book Antiqua"/>
          <w:sz w:val="24"/>
          <w:szCs w:val="24"/>
        </w:rPr>
        <w:t xml:space="preserve"> purports to illustrate how the great heroes </w:t>
      </w:r>
      <w:r w:rsidR="00702968">
        <w:rPr>
          <w:rFonts w:ascii="Book Antiqua" w:hAnsi="Book Antiqua"/>
          <w:sz w:val="24"/>
          <w:szCs w:val="24"/>
        </w:rPr>
        <w:t>o</w:t>
      </w:r>
      <w:r w:rsidR="00890F4D">
        <w:rPr>
          <w:rFonts w:ascii="Book Antiqua" w:hAnsi="Book Antiqua"/>
          <w:sz w:val="24"/>
          <w:szCs w:val="24"/>
        </w:rPr>
        <w:t>f Israelite history lead</w:t>
      </w:r>
      <w:r w:rsidR="00294F9F">
        <w:rPr>
          <w:rFonts w:ascii="Book Antiqua" w:hAnsi="Book Antiqua"/>
          <w:sz w:val="24"/>
          <w:szCs w:val="24"/>
        </w:rPr>
        <w:t xml:space="preserve"> one</w:t>
      </w:r>
      <w:r w:rsidR="00890F4D">
        <w:rPr>
          <w:rFonts w:ascii="Book Antiqua" w:hAnsi="Book Antiqua"/>
          <w:sz w:val="24"/>
          <w:szCs w:val="24"/>
        </w:rPr>
        <w:t xml:space="preserve"> to </w:t>
      </w:r>
      <w:r w:rsidR="00702968">
        <w:rPr>
          <w:rFonts w:ascii="Book Antiqua" w:hAnsi="Book Antiqua"/>
          <w:sz w:val="24"/>
          <w:szCs w:val="24"/>
        </w:rPr>
        <w:t>recognis</w:t>
      </w:r>
      <w:r w:rsidR="00294F9F">
        <w:rPr>
          <w:rFonts w:ascii="Book Antiqua" w:hAnsi="Book Antiqua"/>
          <w:sz w:val="24"/>
          <w:szCs w:val="24"/>
        </w:rPr>
        <w:t>e</w:t>
      </w:r>
      <w:r w:rsidR="00890F4D">
        <w:rPr>
          <w:rFonts w:ascii="Book Antiqua" w:hAnsi="Book Antiqua"/>
          <w:sz w:val="24"/>
          <w:szCs w:val="24"/>
        </w:rPr>
        <w:t xml:space="preserve"> the </w:t>
      </w:r>
      <w:r w:rsidR="000F2113">
        <w:rPr>
          <w:rFonts w:ascii="Book Antiqua" w:hAnsi="Book Antiqua"/>
          <w:sz w:val="24"/>
          <w:szCs w:val="24"/>
        </w:rPr>
        <w:t xml:space="preserve">foreordained </w:t>
      </w:r>
      <w:r w:rsidR="00890F4D">
        <w:rPr>
          <w:rFonts w:ascii="Book Antiqua" w:hAnsi="Book Antiqua"/>
          <w:sz w:val="24"/>
          <w:szCs w:val="24"/>
        </w:rPr>
        <w:t xml:space="preserve">Messiah, Jesus. </w:t>
      </w:r>
      <w:r w:rsidRPr="00A00BAF">
        <w:rPr>
          <w:rFonts w:ascii="Book Antiqua" w:hAnsi="Book Antiqua"/>
          <w:sz w:val="24"/>
          <w:szCs w:val="24"/>
        </w:rPr>
        <w:t xml:space="preserve"> </w:t>
      </w:r>
    </w:p>
    <w:p w14:paraId="07B9221E" w14:textId="77777777" w:rsidR="00694B61" w:rsidRDefault="00694B61" w:rsidP="0075434A">
      <w:pPr>
        <w:spacing w:after="0"/>
        <w:rPr>
          <w:rFonts w:ascii="Book Antiqua" w:hAnsi="Book Antiqua"/>
          <w:sz w:val="24"/>
          <w:szCs w:val="24"/>
        </w:rPr>
      </w:pPr>
    </w:p>
    <w:p w14:paraId="7D171119" w14:textId="5065871E" w:rsidR="004178CD" w:rsidRDefault="0075434A" w:rsidP="0075434A">
      <w:pPr>
        <w:spacing w:after="0"/>
        <w:rPr>
          <w:rFonts w:ascii="Book Antiqua" w:hAnsi="Book Antiqua"/>
          <w:sz w:val="24"/>
          <w:szCs w:val="24"/>
        </w:rPr>
      </w:pPr>
      <w:r w:rsidRPr="00A00BAF">
        <w:rPr>
          <w:rFonts w:ascii="Book Antiqua" w:hAnsi="Book Antiqua"/>
          <w:sz w:val="24"/>
          <w:szCs w:val="24"/>
        </w:rPr>
        <w:t xml:space="preserve">Faith </w:t>
      </w:r>
      <w:r w:rsidR="00702968">
        <w:rPr>
          <w:rFonts w:ascii="Book Antiqua" w:hAnsi="Book Antiqua"/>
          <w:sz w:val="24"/>
          <w:szCs w:val="24"/>
        </w:rPr>
        <w:t>mean</w:t>
      </w:r>
      <w:r w:rsidRPr="00A00BAF">
        <w:rPr>
          <w:rFonts w:ascii="Book Antiqua" w:hAnsi="Book Antiqua"/>
          <w:sz w:val="24"/>
          <w:szCs w:val="24"/>
        </w:rPr>
        <w:t xml:space="preserve">s taking God at his word when he makes promises for the future. Thus, the Old Testament figures become examples for the new Israel, the new </w:t>
      </w:r>
      <w:r w:rsidR="000F2113">
        <w:rPr>
          <w:rFonts w:ascii="Book Antiqua" w:hAnsi="Book Antiqua"/>
          <w:sz w:val="24"/>
          <w:szCs w:val="24"/>
        </w:rPr>
        <w:t>nomadic</w:t>
      </w:r>
      <w:r w:rsidRPr="00A00BAF">
        <w:rPr>
          <w:rFonts w:ascii="Book Antiqua" w:hAnsi="Book Antiqua"/>
          <w:sz w:val="24"/>
          <w:szCs w:val="24"/>
        </w:rPr>
        <w:t xml:space="preserve"> people of God. The new people in each succeeding generation ha</w:t>
      </w:r>
      <w:r w:rsidR="00702968">
        <w:rPr>
          <w:rFonts w:ascii="Book Antiqua" w:hAnsi="Book Antiqua"/>
          <w:sz w:val="24"/>
          <w:szCs w:val="24"/>
        </w:rPr>
        <w:t>ve</w:t>
      </w:r>
      <w:r w:rsidRPr="00A00BAF">
        <w:rPr>
          <w:rFonts w:ascii="Book Antiqua" w:hAnsi="Book Antiqua"/>
          <w:sz w:val="24"/>
          <w:szCs w:val="24"/>
        </w:rPr>
        <w:t xml:space="preserve"> to imitate Abraham, who "went out, not knowing where he was to go," </w:t>
      </w:r>
    </w:p>
    <w:p w14:paraId="61FD58F2" w14:textId="4F4A2DF4" w:rsidR="00EF2EA9" w:rsidRDefault="00EF2EA9" w:rsidP="0075434A">
      <w:pPr>
        <w:spacing w:after="0"/>
        <w:rPr>
          <w:rFonts w:ascii="Book Antiqua" w:hAnsi="Book Antiqua"/>
          <w:sz w:val="24"/>
          <w:szCs w:val="24"/>
        </w:rPr>
      </w:pPr>
    </w:p>
    <w:p w14:paraId="6BE5B917" w14:textId="337E87CF" w:rsidR="00EF2EA9" w:rsidRDefault="00EF2EA9" w:rsidP="00EF2EA9">
      <w:pPr>
        <w:spacing w:after="0"/>
        <w:rPr>
          <w:rFonts w:ascii="Book Antiqua" w:hAnsi="Book Antiqua"/>
          <w:sz w:val="20"/>
          <w:szCs w:val="20"/>
        </w:rPr>
      </w:pPr>
      <w:r w:rsidRPr="002D6CCA">
        <w:rPr>
          <w:rFonts w:ascii="Book Antiqua" w:hAnsi="Book Antiqua"/>
          <w:sz w:val="24"/>
          <w:szCs w:val="24"/>
        </w:rPr>
        <w:t xml:space="preserve">A special worth of Hebrews is its contribution to Christology. For the author Jesus is Son of God; but </w:t>
      </w:r>
      <w:r w:rsidR="00154CCF">
        <w:rPr>
          <w:rFonts w:ascii="Book Antiqua" w:hAnsi="Book Antiqua"/>
          <w:sz w:val="24"/>
          <w:szCs w:val="24"/>
        </w:rPr>
        <w:t xml:space="preserve">explicitly, </w:t>
      </w:r>
      <w:r w:rsidRPr="002D6CCA">
        <w:rPr>
          <w:rFonts w:ascii="Book Antiqua" w:hAnsi="Book Antiqua"/>
          <w:sz w:val="24"/>
          <w:szCs w:val="24"/>
        </w:rPr>
        <w:t>he is the Son who 'had to become like his brothers and sisters in every respect' (2:17), a Son who 'in every respect has been tested as we are, yet without sin' (4:15). He is the human being who stands in a relationship of obedient faithfulness towards God (3:16) and who</w:t>
      </w:r>
      <w:r w:rsidR="00154CCF">
        <w:rPr>
          <w:rFonts w:ascii="Book Antiqua" w:hAnsi="Book Antiqua"/>
          <w:sz w:val="24"/>
          <w:szCs w:val="24"/>
        </w:rPr>
        <w:t xml:space="preserve"> also</w:t>
      </w:r>
      <w:r w:rsidRPr="002D6CCA">
        <w:rPr>
          <w:rFonts w:ascii="Book Antiqua" w:hAnsi="Book Antiqua"/>
          <w:sz w:val="24"/>
          <w:szCs w:val="24"/>
        </w:rPr>
        <w:t xml:space="preserve"> stands in solidarity with human suffering. Thereby he is a mediator who can bring human</w:t>
      </w:r>
      <w:r>
        <w:rPr>
          <w:rFonts w:ascii="Book Antiqua" w:hAnsi="Book Antiqua"/>
          <w:sz w:val="24"/>
          <w:szCs w:val="24"/>
        </w:rPr>
        <w:t>ity back</w:t>
      </w:r>
      <w:r w:rsidRPr="002D6CCA">
        <w:rPr>
          <w:rFonts w:ascii="Book Antiqua" w:hAnsi="Book Antiqua"/>
          <w:sz w:val="24"/>
          <w:szCs w:val="24"/>
        </w:rPr>
        <w:t xml:space="preserve"> to God</w:t>
      </w:r>
      <w:r w:rsidRPr="00865F6C">
        <w:rPr>
          <w:rFonts w:ascii="Book Antiqua" w:hAnsi="Book Antiqua"/>
          <w:sz w:val="20"/>
          <w:szCs w:val="20"/>
        </w:rPr>
        <w:t xml:space="preserve">. </w:t>
      </w:r>
    </w:p>
    <w:p w14:paraId="6BDCB1F9" w14:textId="77777777" w:rsidR="0075434A" w:rsidRPr="00A00BAF" w:rsidRDefault="0075434A" w:rsidP="0075434A">
      <w:pPr>
        <w:spacing w:after="0"/>
        <w:rPr>
          <w:rFonts w:ascii="Book Antiqua" w:hAnsi="Book Antiqua"/>
          <w:sz w:val="24"/>
          <w:szCs w:val="24"/>
        </w:rPr>
      </w:pPr>
    </w:p>
    <w:p w14:paraId="0CA49858" w14:textId="454AB27C" w:rsidR="0075434A" w:rsidRPr="00450396" w:rsidRDefault="0075434A" w:rsidP="00450396">
      <w:pPr>
        <w:spacing w:after="0"/>
        <w:jc w:val="center"/>
        <w:rPr>
          <w:rFonts w:ascii="Book Antiqua" w:hAnsi="Book Antiqua"/>
          <w:b/>
          <w:bCs/>
          <w:sz w:val="28"/>
          <w:szCs w:val="28"/>
        </w:rPr>
      </w:pPr>
      <w:r w:rsidRPr="00450396">
        <w:rPr>
          <w:rFonts w:ascii="Book Antiqua" w:hAnsi="Book Antiqua"/>
          <w:b/>
          <w:bCs/>
          <w:sz w:val="28"/>
          <w:szCs w:val="28"/>
        </w:rPr>
        <w:t>Gospel: Luke 12:32-48</w:t>
      </w:r>
    </w:p>
    <w:p w14:paraId="21751740" w14:textId="77777777" w:rsidR="0075434A" w:rsidRPr="00A00BAF" w:rsidRDefault="0075434A" w:rsidP="0075434A">
      <w:pPr>
        <w:spacing w:after="0"/>
        <w:rPr>
          <w:rFonts w:ascii="Book Antiqua" w:hAnsi="Book Antiqua"/>
          <w:sz w:val="24"/>
          <w:szCs w:val="24"/>
        </w:rPr>
      </w:pPr>
    </w:p>
    <w:p w14:paraId="2C2DCC7D" w14:textId="0F30BD4A" w:rsidR="007A0F3A" w:rsidRDefault="0059650C" w:rsidP="00A3570B">
      <w:pPr>
        <w:spacing w:after="0"/>
        <w:rPr>
          <w:rFonts w:ascii="Book Antiqua" w:hAnsi="Book Antiqua"/>
          <w:sz w:val="24"/>
          <w:szCs w:val="24"/>
        </w:rPr>
      </w:pPr>
      <w:r>
        <w:rPr>
          <w:rFonts w:ascii="Book Antiqua" w:hAnsi="Book Antiqua"/>
          <w:sz w:val="24"/>
          <w:szCs w:val="24"/>
        </w:rPr>
        <w:t>Roman society was based on the family unit, which included</w:t>
      </w:r>
      <w:r w:rsidR="00A34881">
        <w:rPr>
          <w:rFonts w:ascii="Book Antiqua" w:hAnsi="Book Antiqua"/>
          <w:sz w:val="24"/>
          <w:szCs w:val="24"/>
        </w:rPr>
        <w:t xml:space="preserve"> dependant relatives, children, and slaves. </w:t>
      </w:r>
      <w:r w:rsidR="00C5140C">
        <w:rPr>
          <w:rFonts w:ascii="Book Antiqua" w:hAnsi="Book Antiqua"/>
          <w:sz w:val="24"/>
          <w:szCs w:val="24"/>
        </w:rPr>
        <w:t xml:space="preserve">Households were larger than they are to-day and more formally structured. </w:t>
      </w:r>
      <w:r w:rsidR="00A34881">
        <w:rPr>
          <w:rFonts w:ascii="Book Antiqua" w:hAnsi="Book Antiqua"/>
          <w:sz w:val="24"/>
          <w:szCs w:val="24"/>
        </w:rPr>
        <w:t>The head of the family</w:t>
      </w:r>
      <w:r w:rsidR="007E4C16">
        <w:rPr>
          <w:rFonts w:ascii="Book Antiqua" w:hAnsi="Book Antiqua"/>
          <w:sz w:val="24"/>
          <w:szCs w:val="24"/>
        </w:rPr>
        <w:t xml:space="preserve"> (paterfamilias)</w:t>
      </w:r>
      <w:r w:rsidR="00A34881">
        <w:rPr>
          <w:rFonts w:ascii="Book Antiqua" w:hAnsi="Book Antiqua"/>
          <w:sz w:val="24"/>
          <w:szCs w:val="24"/>
        </w:rPr>
        <w:t xml:space="preserve"> was the oldest male. </w:t>
      </w:r>
      <w:r w:rsidR="007E4C16">
        <w:rPr>
          <w:rFonts w:ascii="Book Antiqua" w:hAnsi="Book Antiqua"/>
          <w:sz w:val="24"/>
          <w:szCs w:val="24"/>
        </w:rPr>
        <w:t xml:space="preserve">He was responsible for the welfare and discipline of </w:t>
      </w:r>
      <w:r w:rsidR="00521041">
        <w:rPr>
          <w:rFonts w:ascii="Book Antiqua" w:hAnsi="Book Antiqua"/>
          <w:sz w:val="24"/>
          <w:szCs w:val="24"/>
        </w:rPr>
        <w:t>the family</w:t>
      </w:r>
      <w:r w:rsidR="007E4C16">
        <w:rPr>
          <w:rFonts w:ascii="Book Antiqua" w:hAnsi="Book Antiqua"/>
          <w:sz w:val="24"/>
          <w:szCs w:val="24"/>
        </w:rPr>
        <w:t xml:space="preserve"> members. He would lead the worship to the family gods. </w:t>
      </w:r>
      <w:r w:rsidR="00A34881">
        <w:rPr>
          <w:rFonts w:ascii="Book Antiqua" w:hAnsi="Book Antiqua"/>
          <w:sz w:val="24"/>
          <w:szCs w:val="24"/>
        </w:rPr>
        <w:t xml:space="preserve">This </w:t>
      </w:r>
      <w:r w:rsidR="00C5140C">
        <w:rPr>
          <w:rFonts w:ascii="Book Antiqua" w:hAnsi="Book Antiqua"/>
          <w:sz w:val="24"/>
          <w:szCs w:val="24"/>
        </w:rPr>
        <w:t xml:space="preserve">arrangement </w:t>
      </w:r>
      <w:r w:rsidR="00A34881">
        <w:rPr>
          <w:rFonts w:ascii="Book Antiqua" w:hAnsi="Book Antiqua"/>
          <w:sz w:val="24"/>
          <w:szCs w:val="24"/>
        </w:rPr>
        <w:t xml:space="preserve">was the background setting </w:t>
      </w:r>
      <w:r w:rsidR="007E4C16">
        <w:rPr>
          <w:rFonts w:ascii="Book Antiqua" w:hAnsi="Book Antiqua"/>
          <w:sz w:val="24"/>
          <w:szCs w:val="24"/>
        </w:rPr>
        <w:t>to</w:t>
      </w:r>
      <w:r w:rsidR="00A34881">
        <w:rPr>
          <w:rFonts w:ascii="Book Antiqua" w:hAnsi="Book Antiqua"/>
          <w:sz w:val="24"/>
          <w:szCs w:val="24"/>
        </w:rPr>
        <w:t xml:space="preserve"> the </w:t>
      </w:r>
      <w:r w:rsidR="00A020AF">
        <w:rPr>
          <w:rFonts w:ascii="Book Antiqua" w:hAnsi="Book Antiqua"/>
          <w:sz w:val="24"/>
          <w:szCs w:val="24"/>
        </w:rPr>
        <w:t xml:space="preserve">stories in the Gospel for this week. </w:t>
      </w:r>
    </w:p>
    <w:p w14:paraId="2D25093F" w14:textId="00E07FD8" w:rsidR="0073042D" w:rsidRDefault="0073042D" w:rsidP="00A3570B">
      <w:pPr>
        <w:spacing w:after="0"/>
        <w:rPr>
          <w:rFonts w:ascii="Book Antiqua" w:hAnsi="Book Antiqua"/>
          <w:sz w:val="24"/>
          <w:szCs w:val="24"/>
        </w:rPr>
      </w:pPr>
    </w:p>
    <w:p w14:paraId="60C87BC8" w14:textId="5C0C39E7" w:rsidR="002C0C72" w:rsidRDefault="0073042D" w:rsidP="00A3570B">
      <w:pPr>
        <w:spacing w:after="0"/>
        <w:rPr>
          <w:rFonts w:ascii="Book Antiqua" w:hAnsi="Book Antiqua"/>
          <w:sz w:val="24"/>
          <w:szCs w:val="24"/>
        </w:rPr>
      </w:pPr>
      <w:r>
        <w:rPr>
          <w:rFonts w:ascii="Book Antiqua" w:hAnsi="Book Antiqua"/>
          <w:sz w:val="24"/>
          <w:szCs w:val="24"/>
        </w:rPr>
        <w:t xml:space="preserve">The Church was seen as the household of God, </w:t>
      </w:r>
      <w:r w:rsidR="003B1524">
        <w:rPr>
          <w:rFonts w:ascii="Book Antiqua" w:hAnsi="Book Antiqua"/>
          <w:sz w:val="24"/>
          <w:szCs w:val="24"/>
        </w:rPr>
        <w:t>with</w:t>
      </w:r>
      <w:r>
        <w:rPr>
          <w:rFonts w:ascii="Book Antiqua" w:hAnsi="Book Antiqua"/>
          <w:sz w:val="24"/>
          <w:szCs w:val="24"/>
        </w:rPr>
        <w:t xml:space="preserve"> the paterfamilias ha</w:t>
      </w:r>
      <w:r w:rsidR="003B1524">
        <w:rPr>
          <w:rFonts w:ascii="Book Antiqua" w:hAnsi="Book Antiqua"/>
          <w:sz w:val="24"/>
          <w:szCs w:val="24"/>
        </w:rPr>
        <w:t>ving</w:t>
      </w:r>
      <w:r>
        <w:rPr>
          <w:rFonts w:ascii="Book Antiqua" w:hAnsi="Book Antiqua"/>
          <w:sz w:val="24"/>
          <w:szCs w:val="24"/>
        </w:rPr>
        <w:t xml:space="preserve"> gone on a journey</w:t>
      </w:r>
      <w:r w:rsidR="003B1524">
        <w:rPr>
          <w:rFonts w:ascii="Book Antiqua" w:hAnsi="Book Antiqua"/>
          <w:sz w:val="24"/>
          <w:szCs w:val="24"/>
        </w:rPr>
        <w:t xml:space="preserve">, </w:t>
      </w:r>
      <w:r>
        <w:rPr>
          <w:rFonts w:ascii="Book Antiqua" w:hAnsi="Book Antiqua"/>
          <w:sz w:val="24"/>
          <w:szCs w:val="24"/>
        </w:rPr>
        <w:t xml:space="preserve">the date of his return </w:t>
      </w:r>
      <w:r w:rsidR="003B1524">
        <w:rPr>
          <w:rFonts w:ascii="Book Antiqua" w:hAnsi="Book Antiqua"/>
          <w:sz w:val="24"/>
          <w:szCs w:val="24"/>
        </w:rPr>
        <w:t>being</w:t>
      </w:r>
      <w:r>
        <w:rPr>
          <w:rFonts w:ascii="Book Antiqua" w:hAnsi="Book Antiqua"/>
          <w:sz w:val="24"/>
          <w:szCs w:val="24"/>
        </w:rPr>
        <w:t xml:space="preserve"> unknown. He had entrusted the management of the household to a </w:t>
      </w:r>
      <w:r w:rsidR="002C0C72">
        <w:rPr>
          <w:rFonts w:ascii="Book Antiqua" w:hAnsi="Book Antiqua"/>
          <w:sz w:val="24"/>
          <w:szCs w:val="24"/>
        </w:rPr>
        <w:t>Steward who had authority to act in his name. The word</w:t>
      </w:r>
      <w:r w:rsidR="00521041">
        <w:rPr>
          <w:rFonts w:ascii="Book Antiqua" w:hAnsi="Book Antiqua"/>
          <w:sz w:val="24"/>
          <w:szCs w:val="24"/>
        </w:rPr>
        <w:t xml:space="preserve"> for steward</w:t>
      </w:r>
      <w:r w:rsidR="002C0C72">
        <w:rPr>
          <w:rFonts w:ascii="Book Antiqua" w:hAnsi="Book Antiqua"/>
          <w:sz w:val="24"/>
          <w:szCs w:val="24"/>
        </w:rPr>
        <w:t xml:space="preserve"> was ‘</w:t>
      </w:r>
      <w:proofErr w:type="spellStart"/>
      <w:r w:rsidR="002C0C72">
        <w:rPr>
          <w:rFonts w:ascii="Book Antiqua" w:hAnsi="Book Antiqua"/>
          <w:sz w:val="24"/>
          <w:szCs w:val="24"/>
        </w:rPr>
        <w:t>oikonomos</w:t>
      </w:r>
      <w:proofErr w:type="spellEnd"/>
      <w:r w:rsidR="002C0C72">
        <w:rPr>
          <w:rFonts w:ascii="Book Antiqua" w:hAnsi="Book Antiqua"/>
          <w:sz w:val="24"/>
          <w:szCs w:val="24"/>
        </w:rPr>
        <w:t xml:space="preserve">’ and he was frequently a slave or a freed slave, whose duties included care for the children of the family and other slaves. It was a responsible position </w:t>
      </w:r>
      <w:r w:rsidR="00521041">
        <w:rPr>
          <w:rFonts w:ascii="Book Antiqua" w:hAnsi="Book Antiqua"/>
          <w:sz w:val="24"/>
          <w:szCs w:val="24"/>
        </w:rPr>
        <w:t>but would</w:t>
      </w:r>
      <w:r w:rsidR="002C0C72">
        <w:rPr>
          <w:rFonts w:ascii="Book Antiqua" w:hAnsi="Book Antiqua"/>
          <w:sz w:val="24"/>
          <w:szCs w:val="24"/>
        </w:rPr>
        <w:t xml:space="preserve"> receive </w:t>
      </w:r>
      <w:r w:rsidR="003B1524">
        <w:rPr>
          <w:rFonts w:ascii="Book Antiqua" w:hAnsi="Book Antiqua"/>
          <w:sz w:val="24"/>
          <w:szCs w:val="24"/>
        </w:rPr>
        <w:t xml:space="preserve">correspondingly </w:t>
      </w:r>
      <w:r w:rsidR="002C0C72">
        <w:rPr>
          <w:rFonts w:ascii="Book Antiqua" w:hAnsi="Book Antiqua"/>
          <w:sz w:val="24"/>
          <w:szCs w:val="24"/>
        </w:rPr>
        <w:t>greater punishment for misdemeanours than one who acts in ignorance.</w:t>
      </w:r>
    </w:p>
    <w:p w14:paraId="58A65CC6" w14:textId="77777777" w:rsidR="007A0F3A" w:rsidRDefault="007A0F3A" w:rsidP="00A3570B">
      <w:pPr>
        <w:spacing w:after="0"/>
        <w:rPr>
          <w:rFonts w:ascii="Book Antiqua" w:hAnsi="Book Antiqua"/>
          <w:sz w:val="24"/>
          <w:szCs w:val="24"/>
        </w:rPr>
      </w:pPr>
    </w:p>
    <w:p w14:paraId="3FE683C4" w14:textId="7E09F5B2" w:rsidR="00ED3FD3" w:rsidRDefault="00ED3FD3" w:rsidP="00A3570B">
      <w:pPr>
        <w:spacing w:after="0"/>
        <w:rPr>
          <w:rFonts w:ascii="Book Antiqua" w:hAnsi="Book Antiqua"/>
          <w:sz w:val="24"/>
          <w:szCs w:val="24"/>
        </w:rPr>
      </w:pPr>
      <w:r>
        <w:rPr>
          <w:rFonts w:ascii="Book Antiqua" w:hAnsi="Book Antiqua"/>
          <w:sz w:val="24"/>
          <w:szCs w:val="24"/>
        </w:rPr>
        <w:t xml:space="preserve">The reading contains five separate </w:t>
      </w:r>
      <w:r w:rsidR="00DB18D8">
        <w:rPr>
          <w:rFonts w:ascii="Book Antiqua" w:hAnsi="Book Antiqua"/>
          <w:sz w:val="24"/>
          <w:szCs w:val="24"/>
        </w:rPr>
        <w:t xml:space="preserve">units, which probably originated on different occasions. As </w:t>
      </w:r>
      <w:r w:rsidR="007E4C16">
        <w:rPr>
          <w:rFonts w:ascii="Book Antiqua" w:hAnsi="Book Antiqua"/>
          <w:sz w:val="24"/>
          <w:szCs w:val="24"/>
        </w:rPr>
        <w:t>featured in</w:t>
      </w:r>
      <w:r w:rsidR="00DB18D8">
        <w:rPr>
          <w:rFonts w:ascii="Book Antiqua" w:hAnsi="Book Antiqua"/>
          <w:sz w:val="24"/>
          <w:szCs w:val="24"/>
        </w:rPr>
        <w:t xml:space="preserve"> the Gospel, they are read in different circumstances again. For example, in the fourth paragraph, </w:t>
      </w:r>
      <w:r w:rsidR="00C5140C">
        <w:rPr>
          <w:rFonts w:ascii="Book Antiqua" w:hAnsi="Book Antiqua"/>
          <w:sz w:val="24"/>
          <w:szCs w:val="24"/>
        </w:rPr>
        <w:t>concerning</w:t>
      </w:r>
      <w:r w:rsidR="00DB18D8">
        <w:rPr>
          <w:rFonts w:ascii="Book Antiqua" w:hAnsi="Book Antiqua"/>
          <w:sz w:val="24"/>
          <w:szCs w:val="24"/>
        </w:rPr>
        <w:t xml:space="preserve"> Peter’s question as to Jesus’ intended audience, Peter was probably thinking of ‘disciples’ vis a vis </w:t>
      </w:r>
      <w:r w:rsidR="009866B0">
        <w:rPr>
          <w:rFonts w:ascii="Book Antiqua" w:hAnsi="Book Antiqua"/>
          <w:sz w:val="24"/>
          <w:szCs w:val="24"/>
        </w:rPr>
        <w:t xml:space="preserve">‘public’ But, </w:t>
      </w:r>
      <w:r w:rsidR="009866B0">
        <w:rPr>
          <w:rFonts w:ascii="Book Antiqua" w:hAnsi="Book Antiqua"/>
          <w:sz w:val="24"/>
          <w:szCs w:val="24"/>
        </w:rPr>
        <w:lastRenderedPageBreak/>
        <w:t xml:space="preserve">when the Gospel was being read in a Eucharist thirty years later, it would be understood as contrasting ‘clergy’ vis a vis ‘laity’ in the congregation. </w:t>
      </w:r>
    </w:p>
    <w:p w14:paraId="1833BDC5" w14:textId="1403F6BA" w:rsidR="002362D2" w:rsidRDefault="002362D2" w:rsidP="00A3570B">
      <w:pPr>
        <w:spacing w:after="0"/>
        <w:rPr>
          <w:rFonts w:ascii="Book Antiqua" w:hAnsi="Book Antiqua"/>
          <w:sz w:val="24"/>
          <w:szCs w:val="24"/>
        </w:rPr>
      </w:pPr>
    </w:p>
    <w:p w14:paraId="771CEDF9" w14:textId="3A881A35" w:rsidR="002362D2" w:rsidRDefault="002362D2" w:rsidP="00A3570B">
      <w:pPr>
        <w:spacing w:after="0"/>
        <w:rPr>
          <w:rFonts w:ascii="Book Antiqua" w:hAnsi="Book Antiqua"/>
          <w:sz w:val="24"/>
          <w:szCs w:val="24"/>
        </w:rPr>
      </w:pPr>
      <w:r>
        <w:rPr>
          <w:rFonts w:ascii="Book Antiqua" w:hAnsi="Book Antiqua"/>
          <w:sz w:val="24"/>
          <w:szCs w:val="24"/>
        </w:rPr>
        <w:t xml:space="preserve">The previous paragraph also bears evidence of the 60s with </w:t>
      </w:r>
      <w:r w:rsidR="00B16752">
        <w:rPr>
          <w:rFonts w:ascii="Book Antiqua" w:hAnsi="Book Antiqua"/>
          <w:sz w:val="24"/>
          <w:szCs w:val="24"/>
        </w:rPr>
        <w:t xml:space="preserve">its reference to the second or third watch of the night. The Lord had not returned in the way </w:t>
      </w:r>
      <w:r w:rsidR="00521041">
        <w:rPr>
          <w:rFonts w:ascii="Book Antiqua" w:hAnsi="Book Antiqua"/>
          <w:sz w:val="24"/>
          <w:szCs w:val="24"/>
        </w:rPr>
        <w:t xml:space="preserve">Christians </w:t>
      </w:r>
      <w:r w:rsidR="001A20F0">
        <w:rPr>
          <w:rFonts w:ascii="Book Antiqua" w:hAnsi="Book Antiqua"/>
          <w:sz w:val="24"/>
          <w:szCs w:val="24"/>
        </w:rPr>
        <w:t>had understood</w:t>
      </w:r>
      <w:r w:rsidR="00B16752">
        <w:rPr>
          <w:rFonts w:ascii="Book Antiqua" w:hAnsi="Book Antiqua"/>
          <w:sz w:val="24"/>
          <w:szCs w:val="24"/>
        </w:rPr>
        <w:t xml:space="preserve"> and </w:t>
      </w:r>
      <w:r w:rsidR="00707660">
        <w:rPr>
          <w:rFonts w:ascii="Book Antiqua" w:hAnsi="Book Antiqua"/>
          <w:sz w:val="24"/>
          <w:szCs w:val="24"/>
        </w:rPr>
        <w:t xml:space="preserve">they </w:t>
      </w:r>
      <w:r w:rsidR="00B16752">
        <w:rPr>
          <w:rFonts w:ascii="Book Antiqua" w:hAnsi="Book Antiqua"/>
          <w:sz w:val="24"/>
          <w:szCs w:val="24"/>
        </w:rPr>
        <w:t xml:space="preserve">were struggling to find explanations. Had they been wrong? Had they misunderstood? </w:t>
      </w:r>
      <w:r w:rsidR="00416E0A">
        <w:rPr>
          <w:rFonts w:ascii="Book Antiqua" w:hAnsi="Book Antiqua"/>
          <w:sz w:val="24"/>
          <w:szCs w:val="24"/>
        </w:rPr>
        <w:t>What was the reality? Luke’s version of Jesus’ story appeals for patience and anticipation within a state of constant</w:t>
      </w:r>
      <w:r w:rsidR="00BA08FE">
        <w:rPr>
          <w:rFonts w:ascii="Book Antiqua" w:hAnsi="Book Antiqua"/>
          <w:sz w:val="24"/>
          <w:szCs w:val="24"/>
        </w:rPr>
        <w:t xml:space="preserve"> speculation</w:t>
      </w:r>
      <w:r w:rsidR="00416E0A">
        <w:rPr>
          <w:rFonts w:ascii="Book Antiqua" w:hAnsi="Book Antiqua"/>
          <w:sz w:val="24"/>
          <w:szCs w:val="24"/>
        </w:rPr>
        <w:t xml:space="preserve">. </w:t>
      </w:r>
    </w:p>
    <w:p w14:paraId="51F65693" w14:textId="726420BD" w:rsidR="00641F24" w:rsidRDefault="00641F24" w:rsidP="00A3570B">
      <w:pPr>
        <w:spacing w:after="0"/>
        <w:rPr>
          <w:rFonts w:ascii="Book Antiqua" w:hAnsi="Book Antiqua"/>
          <w:sz w:val="24"/>
          <w:szCs w:val="24"/>
        </w:rPr>
      </w:pPr>
    </w:p>
    <w:p w14:paraId="0648DC9D" w14:textId="625B8240" w:rsidR="00641F24" w:rsidRDefault="00641F24" w:rsidP="00A3570B">
      <w:pPr>
        <w:spacing w:after="0"/>
        <w:rPr>
          <w:rFonts w:ascii="Book Antiqua" w:hAnsi="Book Antiqua"/>
          <w:sz w:val="24"/>
          <w:szCs w:val="24"/>
        </w:rPr>
      </w:pPr>
      <w:r>
        <w:rPr>
          <w:rFonts w:ascii="Book Antiqua" w:hAnsi="Book Antiqua"/>
          <w:sz w:val="24"/>
          <w:szCs w:val="24"/>
        </w:rPr>
        <w:t xml:space="preserve">There are three uncommon details worth noting. </w:t>
      </w:r>
    </w:p>
    <w:p w14:paraId="1556058D" w14:textId="201FBC67" w:rsidR="00641F24" w:rsidRDefault="00641F24" w:rsidP="00A3570B">
      <w:pPr>
        <w:spacing w:after="0"/>
        <w:rPr>
          <w:rFonts w:ascii="Book Antiqua" w:hAnsi="Book Antiqua"/>
          <w:sz w:val="24"/>
          <w:szCs w:val="24"/>
        </w:rPr>
      </w:pPr>
    </w:p>
    <w:p w14:paraId="684CD957" w14:textId="7F08DA79" w:rsidR="00C34E4D" w:rsidRDefault="00641F24" w:rsidP="00A3570B">
      <w:pPr>
        <w:spacing w:after="0"/>
        <w:rPr>
          <w:rFonts w:ascii="Book Antiqua" w:hAnsi="Book Antiqua"/>
          <w:sz w:val="24"/>
          <w:szCs w:val="24"/>
        </w:rPr>
      </w:pPr>
      <w:r>
        <w:rPr>
          <w:rFonts w:ascii="Book Antiqua" w:hAnsi="Book Antiqua"/>
          <w:sz w:val="24"/>
          <w:szCs w:val="24"/>
        </w:rPr>
        <w:t xml:space="preserve">One in the third paragraph, is the fact that the ‘master’ </w:t>
      </w:r>
      <w:r w:rsidR="00406B1B">
        <w:rPr>
          <w:rFonts w:ascii="Book Antiqua" w:hAnsi="Book Antiqua"/>
          <w:sz w:val="24"/>
          <w:szCs w:val="24"/>
        </w:rPr>
        <w:t xml:space="preserve">waits on the ‘servants’ on his arrival home. The word for Master is Kurios (Lord) as only used of Jesus and the word for servants is Doulos (slave). The scene is the return of the Lord in the Parousia at the end of time. </w:t>
      </w:r>
      <w:r w:rsidR="00C34E4D" w:rsidRPr="002D6CCA">
        <w:rPr>
          <w:rFonts w:ascii="Book Antiqua" w:hAnsi="Book Antiqua"/>
          <w:sz w:val="24"/>
          <w:szCs w:val="24"/>
        </w:rPr>
        <w:t xml:space="preserve">Luke </w:t>
      </w:r>
      <w:r w:rsidR="00C34E4D">
        <w:rPr>
          <w:rFonts w:ascii="Book Antiqua" w:hAnsi="Book Antiqua"/>
          <w:sz w:val="24"/>
          <w:szCs w:val="24"/>
        </w:rPr>
        <w:t xml:space="preserve">makes clear that </w:t>
      </w:r>
      <w:r w:rsidR="00C34E4D" w:rsidRPr="002D6CCA">
        <w:rPr>
          <w:rFonts w:ascii="Book Antiqua" w:hAnsi="Book Antiqua"/>
          <w:sz w:val="24"/>
          <w:szCs w:val="24"/>
        </w:rPr>
        <w:t xml:space="preserve">the </w:t>
      </w:r>
      <w:r w:rsidR="00C34E4D">
        <w:rPr>
          <w:rFonts w:ascii="Book Antiqua" w:hAnsi="Book Antiqua"/>
          <w:sz w:val="24"/>
          <w:szCs w:val="24"/>
        </w:rPr>
        <w:t xml:space="preserve">Lord is </w:t>
      </w:r>
      <w:r w:rsidR="00C34E4D" w:rsidRPr="002D6CCA">
        <w:rPr>
          <w:rFonts w:ascii="Book Antiqua" w:hAnsi="Book Antiqua"/>
          <w:sz w:val="24"/>
          <w:szCs w:val="24"/>
        </w:rPr>
        <w:t xml:space="preserve">unlike any </w:t>
      </w:r>
      <w:r w:rsidR="00C34E4D">
        <w:rPr>
          <w:rFonts w:ascii="Book Antiqua" w:hAnsi="Book Antiqua"/>
          <w:sz w:val="24"/>
          <w:szCs w:val="24"/>
        </w:rPr>
        <w:t xml:space="preserve">other </w:t>
      </w:r>
      <w:r w:rsidR="00C34E4D" w:rsidRPr="002D6CCA">
        <w:rPr>
          <w:rFonts w:ascii="Book Antiqua" w:hAnsi="Book Antiqua"/>
          <w:sz w:val="24"/>
          <w:szCs w:val="24"/>
        </w:rPr>
        <w:t>earthly master (see 17:7-10)</w:t>
      </w:r>
      <w:r w:rsidR="00C34E4D">
        <w:rPr>
          <w:rFonts w:ascii="Book Antiqua" w:hAnsi="Book Antiqua"/>
          <w:sz w:val="24"/>
          <w:szCs w:val="24"/>
        </w:rPr>
        <w:t xml:space="preserve"> </w:t>
      </w:r>
      <w:r w:rsidR="000C7107">
        <w:rPr>
          <w:rFonts w:ascii="Book Antiqua" w:hAnsi="Book Antiqua"/>
          <w:sz w:val="24"/>
          <w:szCs w:val="24"/>
        </w:rPr>
        <w:t>and t</w:t>
      </w:r>
      <w:r w:rsidR="00C34E4D" w:rsidRPr="002D6CCA">
        <w:rPr>
          <w:rFonts w:ascii="Book Antiqua" w:hAnsi="Book Antiqua"/>
          <w:sz w:val="24"/>
          <w:szCs w:val="24"/>
        </w:rPr>
        <w:t xml:space="preserve">wo </w:t>
      </w:r>
      <w:r w:rsidR="000C7107">
        <w:rPr>
          <w:rFonts w:ascii="Book Antiqua" w:hAnsi="Book Antiqua"/>
          <w:sz w:val="24"/>
          <w:szCs w:val="24"/>
        </w:rPr>
        <w:t>other passages</w:t>
      </w:r>
      <w:r w:rsidR="00C34E4D" w:rsidRPr="002D6CCA">
        <w:rPr>
          <w:rFonts w:ascii="Book Antiqua" w:hAnsi="Book Antiqua"/>
          <w:sz w:val="24"/>
          <w:szCs w:val="24"/>
        </w:rPr>
        <w:t xml:space="preserve"> spring to mind: 'I am among you as one who serves' (22:27) and 'I, your Lord and Teacher, have washed your feet' (J</w:t>
      </w:r>
      <w:r w:rsidR="000C7107">
        <w:rPr>
          <w:rFonts w:ascii="Book Antiqua" w:hAnsi="Book Antiqua"/>
          <w:sz w:val="24"/>
          <w:szCs w:val="24"/>
        </w:rPr>
        <w:t>oh</w:t>
      </w:r>
      <w:r w:rsidR="00C34E4D" w:rsidRPr="002D6CCA">
        <w:rPr>
          <w:rFonts w:ascii="Book Antiqua" w:hAnsi="Book Antiqua"/>
          <w:sz w:val="24"/>
          <w:szCs w:val="24"/>
        </w:rPr>
        <w:t xml:space="preserve">n 13:14). </w:t>
      </w:r>
      <w:r w:rsidR="000C7107">
        <w:rPr>
          <w:rFonts w:ascii="Book Antiqua" w:hAnsi="Book Antiqua"/>
          <w:sz w:val="24"/>
          <w:szCs w:val="24"/>
        </w:rPr>
        <w:t xml:space="preserve">The feast in mind is the </w:t>
      </w:r>
      <w:r w:rsidR="00C34E4D" w:rsidRPr="002D6CCA">
        <w:rPr>
          <w:rFonts w:ascii="Book Antiqua" w:hAnsi="Book Antiqua"/>
          <w:sz w:val="24"/>
          <w:szCs w:val="24"/>
        </w:rPr>
        <w:t>Messianic Feast</w:t>
      </w:r>
      <w:r w:rsidR="000C7107">
        <w:rPr>
          <w:rFonts w:ascii="Book Antiqua" w:hAnsi="Book Antiqua"/>
          <w:sz w:val="24"/>
          <w:szCs w:val="24"/>
        </w:rPr>
        <w:t xml:space="preserve"> to be held at the return of the Lord. </w:t>
      </w:r>
      <w:r w:rsidR="00C34E4D" w:rsidRPr="002D6CCA">
        <w:rPr>
          <w:rFonts w:ascii="Book Antiqua" w:hAnsi="Book Antiqua"/>
          <w:sz w:val="24"/>
          <w:szCs w:val="24"/>
        </w:rPr>
        <w:t xml:space="preserve">One might </w:t>
      </w:r>
      <w:r w:rsidR="006155F0">
        <w:rPr>
          <w:rFonts w:ascii="Book Antiqua" w:hAnsi="Book Antiqua"/>
          <w:sz w:val="24"/>
          <w:szCs w:val="24"/>
        </w:rPr>
        <w:t xml:space="preserve">also </w:t>
      </w:r>
      <w:r w:rsidR="00C34E4D" w:rsidRPr="002D6CCA">
        <w:rPr>
          <w:rFonts w:ascii="Book Antiqua" w:hAnsi="Book Antiqua"/>
          <w:sz w:val="24"/>
          <w:szCs w:val="24"/>
        </w:rPr>
        <w:t>add that the knocking and the opening of</w:t>
      </w:r>
      <w:r w:rsidR="000C7107">
        <w:rPr>
          <w:rFonts w:ascii="Book Antiqua" w:hAnsi="Book Antiqua"/>
          <w:sz w:val="24"/>
          <w:szCs w:val="24"/>
        </w:rPr>
        <w:t xml:space="preserve"> the door</w:t>
      </w:r>
      <w:r w:rsidR="00C34E4D" w:rsidRPr="002D6CCA">
        <w:rPr>
          <w:rFonts w:ascii="Book Antiqua" w:hAnsi="Book Antiqua"/>
          <w:sz w:val="24"/>
          <w:szCs w:val="24"/>
        </w:rPr>
        <w:t xml:space="preserve"> </w:t>
      </w:r>
      <w:r w:rsidR="003B1F16">
        <w:rPr>
          <w:rFonts w:ascii="Book Antiqua" w:hAnsi="Book Antiqua"/>
          <w:sz w:val="24"/>
          <w:szCs w:val="24"/>
        </w:rPr>
        <w:t xml:space="preserve">sounds like </w:t>
      </w:r>
      <w:r w:rsidR="00C34E4D" w:rsidRPr="002D6CCA">
        <w:rPr>
          <w:rFonts w:ascii="Book Antiqua" w:hAnsi="Book Antiqua"/>
          <w:sz w:val="24"/>
          <w:szCs w:val="24"/>
        </w:rPr>
        <w:t xml:space="preserve">Revelation 3:20 -'Listen! I am standing at the door, knocking; if you hear my voice and open the door, </w:t>
      </w:r>
      <w:r w:rsidR="002C0C72">
        <w:rPr>
          <w:rFonts w:ascii="Book Antiqua" w:hAnsi="Book Antiqua"/>
          <w:sz w:val="24"/>
          <w:szCs w:val="24"/>
        </w:rPr>
        <w:t xml:space="preserve">I </w:t>
      </w:r>
      <w:r w:rsidR="00C34E4D" w:rsidRPr="002D6CCA">
        <w:rPr>
          <w:rFonts w:ascii="Book Antiqua" w:hAnsi="Book Antiqua"/>
          <w:sz w:val="24"/>
          <w:szCs w:val="24"/>
        </w:rPr>
        <w:t xml:space="preserve">will come in to you and eat with you, and you with me.' The true disciple will </w:t>
      </w:r>
      <w:r w:rsidR="002C0C72">
        <w:rPr>
          <w:rFonts w:ascii="Book Antiqua" w:hAnsi="Book Antiqua"/>
          <w:sz w:val="24"/>
          <w:szCs w:val="24"/>
        </w:rPr>
        <w:t>recognise</w:t>
      </w:r>
      <w:r w:rsidR="00C34E4D" w:rsidRPr="002D6CCA">
        <w:rPr>
          <w:rFonts w:ascii="Book Antiqua" w:hAnsi="Book Antiqua"/>
          <w:sz w:val="24"/>
          <w:szCs w:val="24"/>
        </w:rPr>
        <w:t xml:space="preserve"> the voice of the </w:t>
      </w:r>
      <w:r w:rsidR="002C0C72">
        <w:rPr>
          <w:rFonts w:ascii="Book Antiqua" w:hAnsi="Book Antiqua"/>
          <w:sz w:val="24"/>
          <w:szCs w:val="24"/>
        </w:rPr>
        <w:t>Lord</w:t>
      </w:r>
      <w:r w:rsidR="00C34E4D" w:rsidRPr="002D6CCA">
        <w:rPr>
          <w:rFonts w:ascii="Book Antiqua" w:hAnsi="Book Antiqua"/>
          <w:sz w:val="24"/>
          <w:szCs w:val="24"/>
        </w:rPr>
        <w:t>.</w:t>
      </w:r>
    </w:p>
    <w:p w14:paraId="7052B6E0" w14:textId="303EA923" w:rsidR="00406B1B" w:rsidRDefault="00406B1B" w:rsidP="00A3570B">
      <w:pPr>
        <w:spacing w:after="0"/>
        <w:rPr>
          <w:rFonts w:ascii="Book Antiqua" w:hAnsi="Book Antiqua"/>
          <w:sz w:val="24"/>
          <w:szCs w:val="24"/>
        </w:rPr>
      </w:pPr>
    </w:p>
    <w:p w14:paraId="6EEB5DA2" w14:textId="44802FEE" w:rsidR="00406B1B" w:rsidRDefault="00406B1B" w:rsidP="00A3570B">
      <w:pPr>
        <w:spacing w:after="0"/>
        <w:rPr>
          <w:rFonts w:ascii="Book Antiqua" w:hAnsi="Book Antiqua"/>
          <w:sz w:val="24"/>
          <w:szCs w:val="24"/>
        </w:rPr>
      </w:pPr>
      <w:r>
        <w:rPr>
          <w:rFonts w:ascii="Book Antiqua" w:hAnsi="Book Antiqua"/>
          <w:sz w:val="24"/>
          <w:szCs w:val="24"/>
        </w:rPr>
        <w:t xml:space="preserve">The second detail worth noting comes in the </w:t>
      </w:r>
      <w:r w:rsidR="001A0782">
        <w:rPr>
          <w:rFonts w:ascii="Book Antiqua" w:hAnsi="Book Antiqua"/>
          <w:sz w:val="24"/>
          <w:szCs w:val="24"/>
        </w:rPr>
        <w:t xml:space="preserve">fourth paragraph. Peter has asked about the position of the twelve in relation to the </w:t>
      </w:r>
      <w:r w:rsidR="00F32E0E">
        <w:rPr>
          <w:rFonts w:ascii="Book Antiqua" w:hAnsi="Book Antiqua"/>
          <w:sz w:val="24"/>
          <w:szCs w:val="24"/>
        </w:rPr>
        <w:t xml:space="preserve">whole body (of the church?) The </w:t>
      </w:r>
      <w:r w:rsidR="00707660">
        <w:rPr>
          <w:rFonts w:ascii="Book Antiqua" w:hAnsi="Book Antiqua"/>
          <w:sz w:val="24"/>
          <w:szCs w:val="24"/>
        </w:rPr>
        <w:t>time</w:t>
      </w:r>
      <w:r w:rsidR="00F32E0E">
        <w:rPr>
          <w:rFonts w:ascii="Book Antiqua" w:hAnsi="Book Antiqua"/>
          <w:sz w:val="24"/>
          <w:szCs w:val="24"/>
        </w:rPr>
        <w:t xml:space="preserve"> is the 60s A.D. when congregations </w:t>
      </w:r>
      <w:r w:rsidR="00154CCF">
        <w:rPr>
          <w:rFonts w:ascii="Book Antiqua" w:hAnsi="Book Antiqua"/>
          <w:sz w:val="24"/>
          <w:szCs w:val="24"/>
        </w:rPr>
        <w:t>were becoming</w:t>
      </w:r>
      <w:r w:rsidR="00811A97">
        <w:rPr>
          <w:rFonts w:ascii="Book Antiqua" w:hAnsi="Book Antiqua"/>
          <w:sz w:val="24"/>
          <w:szCs w:val="24"/>
        </w:rPr>
        <w:t xml:space="preserve"> used to </w:t>
      </w:r>
      <w:r w:rsidR="003B1F16">
        <w:rPr>
          <w:rFonts w:ascii="Book Antiqua" w:hAnsi="Book Antiqua"/>
          <w:sz w:val="24"/>
          <w:szCs w:val="24"/>
        </w:rPr>
        <w:t xml:space="preserve">professional </w:t>
      </w:r>
      <w:r w:rsidR="00811A97">
        <w:rPr>
          <w:rFonts w:ascii="Book Antiqua" w:hAnsi="Book Antiqua"/>
          <w:sz w:val="24"/>
          <w:szCs w:val="24"/>
        </w:rPr>
        <w:t xml:space="preserve">clergy who managed the ‘household’ until the Lord returned. </w:t>
      </w:r>
      <w:r w:rsidR="0046735F">
        <w:rPr>
          <w:rFonts w:ascii="Book Antiqua" w:hAnsi="Book Antiqua"/>
          <w:sz w:val="24"/>
          <w:szCs w:val="24"/>
        </w:rPr>
        <w:t xml:space="preserve">(It was used of a Bishop in </w:t>
      </w:r>
      <w:r w:rsidR="00AF1D10">
        <w:rPr>
          <w:rFonts w:ascii="Book Antiqua" w:hAnsi="Book Antiqua"/>
          <w:sz w:val="24"/>
          <w:szCs w:val="24"/>
        </w:rPr>
        <w:t>Titus 1;7</w:t>
      </w:r>
      <w:r w:rsidR="0046735F">
        <w:rPr>
          <w:rFonts w:ascii="Book Antiqua" w:hAnsi="Book Antiqua"/>
          <w:sz w:val="24"/>
          <w:szCs w:val="24"/>
        </w:rPr>
        <w:t>)</w:t>
      </w:r>
      <w:r w:rsidR="00AF1D10">
        <w:rPr>
          <w:rFonts w:ascii="Book Antiqua" w:hAnsi="Book Antiqua"/>
          <w:sz w:val="24"/>
          <w:szCs w:val="24"/>
        </w:rPr>
        <w:t xml:space="preserve"> </w:t>
      </w:r>
      <w:r w:rsidR="00811A97">
        <w:rPr>
          <w:rFonts w:ascii="Book Antiqua" w:hAnsi="Book Antiqua"/>
          <w:sz w:val="24"/>
          <w:szCs w:val="24"/>
        </w:rPr>
        <w:t xml:space="preserve">This story was to remind </w:t>
      </w:r>
      <w:r w:rsidR="001A20F0">
        <w:rPr>
          <w:rFonts w:ascii="Book Antiqua" w:hAnsi="Book Antiqua"/>
          <w:sz w:val="24"/>
          <w:szCs w:val="24"/>
        </w:rPr>
        <w:t>clergy</w:t>
      </w:r>
      <w:r w:rsidR="00811A97">
        <w:rPr>
          <w:rFonts w:ascii="Book Antiqua" w:hAnsi="Book Antiqua"/>
          <w:sz w:val="24"/>
          <w:szCs w:val="24"/>
        </w:rPr>
        <w:t xml:space="preserve"> of their particular responsibilities. </w:t>
      </w:r>
      <w:r w:rsidR="006821FD">
        <w:rPr>
          <w:rFonts w:ascii="Book Antiqua" w:hAnsi="Book Antiqua"/>
          <w:sz w:val="24"/>
          <w:szCs w:val="24"/>
        </w:rPr>
        <w:t xml:space="preserve">It also makes clear that from the beginning there was no sense of guaranteed salvation. Even official clergy could be </w:t>
      </w:r>
      <w:r w:rsidR="002C0C72">
        <w:rPr>
          <w:rFonts w:ascii="Book Antiqua" w:hAnsi="Book Antiqua"/>
          <w:sz w:val="24"/>
          <w:szCs w:val="24"/>
        </w:rPr>
        <w:t xml:space="preserve">punished or </w:t>
      </w:r>
      <w:r w:rsidR="006821FD">
        <w:rPr>
          <w:rFonts w:ascii="Book Antiqua" w:hAnsi="Book Antiqua"/>
          <w:sz w:val="24"/>
          <w:szCs w:val="24"/>
        </w:rPr>
        <w:t xml:space="preserve">lost. </w:t>
      </w:r>
    </w:p>
    <w:p w14:paraId="2CC40A55" w14:textId="77CD362B" w:rsidR="00154CCF" w:rsidRDefault="00154CCF" w:rsidP="00A3570B">
      <w:pPr>
        <w:spacing w:after="0"/>
        <w:rPr>
          <w:rFonts w:ascii="Book Antiqua" w:hAnsi="Book Antiqua"/>
          <w:sz w:val="24"/>
          <w:szCs w:val="24"/>
        </w:rPr>
      </w:pPr>
    </w:p>
    <w:p w14:paraId="16A400EA" w14:textId="253E6A08" w:rsidR="00154CCF" w:rsidRDefault="00154CCF" w:rsidP="00A3570B">
      <w:pPr>
        <w:spacing w:after="0"/>
        <w:rPr>
          <w:rFonts w:ascii="Book Antiqua" w:hAnsi="Book Antiqua"/>
          <w:sz w:val="24"/>
          <w:szCs w:val="24"/>
        </w:rPr>
      </w:pPr>
      <w:r>
        <w:rPr>
          <w:rFonts w:ascii="Book Antiqua" w:hAnsi="Book Antiqua"/>
          <w:sz w:val="24"/>
          <w:szCs w:val="24"/>
        </w:rPr>
        <w:t>It is not insignificant</w:t>
      </w:r>
      <w:r w:rsidR="00707660">
        <w:rPr>
          <w:rFonts w:ascii="Book Antiqua" w:hAnsi="Book Antiqua"/>
          <w:sz w:val="24"/>
          <w:szCs w:val="24"/>
        </w:rPr>
        <w:t xml:space="preserve"> </w:t>
      </w:r>
      <w:r w:rsidR="00E542F6">
        <w:rPr>
          <w:rFonts w:ascii="Book Antiqua" w:hAnsi="Book Antiqua"/>
          <w:sz w:val="24"/>
          <w:szCs w:val="24"/>
        </w:rPr>
        <w:t>that the story</w:t>
      </w:r>
      <w:r w:rsidR="00707660">
        <w:rPr>
          <w:rFonts w:ascii="Book Antiqua" w:hAnsi="Book Antiqua"/>
          <w:sz w:val="24"/>
          <w:szCs w:val="24"/>
        </w:rPr>
        <w:t xml:space="preserve"> is in response to a question </w:t>
      </w:r>
      <w:r w:rsidR="007638F5">
        <w:rPr>
          <w:rFonts w:ascii="Book Antiqua" w:hAnsi="Book Antiqua"/>
          <w:sz w:val="24"/>
          <w:szCs w:val="24"/>
        </w:rPr>
        <w:t>by Peter</w:t>
      </w:r>
      <w:r>
        <w:rPr>
          <w:rFonts w:ascii="Book Antiqua" w:hAnsi="Book Antiqua"/>
          <w:sz w:val="24"/>
          <w:szCs w:val="24"/>
        </w:rPr>
        <w:t xml:space="preserve"> that </w:t>
      </w:r>
      <w:r w:rsidR="00691800">
        <w:rPr>
          <w:rFonts w:ascii="Book Antiqua" w:hAnsi="Book Antiqua"/>
          <w:sz w:val="24"/>
          <w:szCs w:val="24"/>
        </w:rPr>
        <w:t>Jesus</w:t>
      </w:r>
      <w:r w:rsidR="007638F5">
        <w:rPr>
          <w:rFonts w:ascii="Book Antiqua" w:hAnsi="Book Antiqua"/>
          <w:sz w:val="24"/>
          <w:szCs w:val="24"/>
        </w:rPr>
        <w:t xml:space="preserve"> gives his ruling</w:t>
      </w:r>
      <w:r w:rsidR="00691800">
        <w:rPr>
          <w:rFonts w:ascii="Book Antiqua" w:hAnsi="Book Antiqua"/>
          <w:sz w:val="24"/>
          <w:szCs w:val="24"/>
        </w:rPr>
        <w:t xml:space="preserve"> as he was the supreme representative of the clergy.</w:t>
      </w:r>
      <w:r w:rsidR="00E542F6">
        <w:rPr>
          <w:rFonts w:ascii="Book Antiqua" w:hAnsi="Book Antiqua"/>
          <w:sz w:val="24"/>
          <w:szCs w:val="24"/>
        </w:rPr>
        <w:t xml:space="preserve"> </w:t>
      </w:r>
    </w:p>
    <w:p w14:paraId="7FF50A21" w14:textId="769285CD" w:rsidR="003B1F16" w:rsidRDefault="003B1F16" w:rsidP="00A3570B">
      <w:pPr>
        <w:spacing w:after="0"/>
        <w:rPr>
          <w:rFonts w:ascii="Book Antiqua" w:hAnsi="Book Antiqua"/>
          <w:sz w:val="24"/>
          <w:szCs w:val="24"/>
        </w:rPr>
      </w:pPr>
    </w:p>
    <w:p w14:paraId="6E240660" w14:textId="3ED55D95" w:rsidR="003B1F16" w:rsidRPr="002362D2" w:rsidRDefault="003B1F16" w:rsidP="00A3570B">
      <w:pPr>
        <w:spacing w:after="0"/>
        <w:rPr>
          <w:rFonts w:ascii="Book Antiqua" w:hAnsi="Book Antiqua"/>
          <w:sz w:val="24"/>
          <w:szCs w:val="24"/>
        </w:rPr>
      </w:pPr>
      <w:r>
        <w:rPr>
          <w:rFonts w:ascii="Book Antiqua" w:hAnsi="Book Antiqua"/>
          <w:sz w:val="24"/>
          <w:szCs w:val="24"/>
        </w:rPr>
        <w:t>A third detail, not to be overlooked is th</w:t>
      </w:r>
      <w:r w:rsidR="003278CF">
        <w:rPr>
          <w:rFonts w:ascii="Book Antiqua" w:hAnsi="Book Antiqua"/>
          <w:sz w:val="24"/>
          <w:szCs w:val="24"/>
        </w:rPr>
        <w:t xml:space="preserve">at Jesus draws a role model for himself of a burglar. It seems to me unlikely that Luke or any Christian would be brave enough to be responsible for this and it could be evidence of Jesus’ humour or lack of side. </w:t>
      </w:r>
    </w:p>
    <w:p w14:paraId="2F47345A" w14:textId="1A3C7100" w:rsidR="0075434A" w:rsidRPr="006D23B8" w:rsidRDefault="0075434A" w:rsidP="006155F0">
      <w:pPr>
        <w:rPr>
          <w:rFonts w:ascii="Bookman Old Style" w:hAnsi="Bookman Old Style"/>
          <w:b/>
          <w:bCs/>
          <w:sz w:val="24"/>
          <w:szCs w:val="24"/>
        </w:rPr>
      </w:pPr>
    </w:p>
    <w:sectPr w:rsidR="0075434A" w:rsidRPr="006D23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54"/>
    <w:rsid w:val="00000595"/>
    <w:rsid w:val="000140A7"/>
    <w:rsid w:val="000315D4"/>
    <w:rsid w:val="0006501F"/>
    <w:rsid w:val="000756D4"/>
    <w:rsid w:val="000B6118"/>
    <w:rsid w:val="000C3309"/>
    <w:rsid w:val="000C3521"/>
    <w:rsid w:val="000C7107"/>
    <w:rsid w:val="000D3C4B"/>
    <w:rsid w:val="000E5CB2"/>
    <w:rsid w:val="000E7A8C"/>
    <w:rsid w:val="000F2113"/>
    <w:rsid w:val="0010195A"/>
    <w:rsid w:val="00104890"/>
    <w:rsid w:val="00105C50"/>
    <w:rsid w:val="00106FA6"/>
    <w:rsid w:val="00121F64"/>
    <w:rsid w:val="001271A3"/>
    <w:rsid w:val="001430D1"/>
    <w:rsid w:val="00154CCF"/>
    <w:rsid w:val="00156D71"/>
    <w:rsid w:val="00164D2C"/>
    <w:rsid w:val="001732A4"/>
    <w:rsid w:val="00175720"/>
    <w:rsid w:val="001A0782"/>
    <w:rsid w:val="001A20F0"/>
    <w:rsid w:val="001A47AB"/>
    <w:rsid w:val="001B34E9"/>
    <w:rsid w:val="001C4899"/>
    <w:rsid w:val="001E6506"/>
    <w:rsid w:val="00210795"/>
    <w:rsid w:val="00210D72"/>
    <w:rsid w:val="00215F5B"/>
    <w:rsid w:val="002362D2"/>
    <w:rsid w:val="00246595"/>
    <w:rsid w:val="00257DE2"/>
    <w:rsid w:val="0027764A"/>
    <w:rsid w:val="00277EEC"/>
    <w:rsid w:val="00291376"/>
    <w:rsid w:val="00294F9F"/>
    <w:rsid w:val="002A318E"/>
    <w:rsid w:val="002C0C72"/>
    <w:rsid w:val="002C4643"/>
    <w:rsid w:val="002C7207"/>
    <w:rsid w:val="002D3B43"/>
    <w:rsid w:val="002E6A54"/>
    <w:rsid w:val="0031062D"/>
    <w:rsid w:val="003161C7"/>
    <w:rsid w:val="00323254"/>
    <w:rsid w:val="003278CF"/>
    <w:rsid w:val="00334192"/>
    <w:rsid w:val="00334518"/>
    <w:rsid w:val="00355B3B"/>
    <w:rsid w:val="003B1524"/>
    <w:rsid w:val="003B1F16"/>
    <w:rsid w:val="003B2DD7"/>
    <w:rsid w:val="003C7960"/>
    <w:rsid w:val="003D6154"/>
    <w:rsid w:val="00400281"/>
    <w:rsid w:val="00405C99"/>
    <w:rsid w:val="00406B1B"/>
    <w:rsid w:val="00416DF0"/>
    <w:rsid w:val="00416E0A"/>
    <w:rsid w:val="004178CD"/>
    <w:rsid w:val="00424CC8"/>
    <w:rsid w:val="004260F3"/>
    <w:rsid w:val="004354E3"/>
    <w:rsid w:val="0044391A"/>
    <w:rsid w:val="00450396"/>
    <w:rsid w:val="0046735F"/>
    <w:rsid w:val="00477E87"/>
    <w:rsid w:val="00494EA1"/>
    <w:rsid w:val="004A5B0C"/>
    <w:rsid w:val="004B56DC"/>
    <w:rsid w:val="004E0CD1"/>
    <w:rsid w:val="004E2228"/>
    <w:rsid w:val="00501693"/>
    <w:rsid w:val="00521041"/>
    <w:rsid w:val="00525D7A"/>
    <w:rsid w:val="005365F3"/>
    <w:rsid w:val="005513A2"/>
    <w:rsid w:val="0059650C"/>
    <w:rsid w:val="005A53DF"/>
    <w:rsid w:val="005A7D83"/>
    <w:rsid w:val="005B4390"/>
    <w:rsid w:val="005C545B"/>
    <w:rsid w:val="005F5AB6"/>
    <w:rsid w:val="00601622"/>
    <w:rsid w:val="006155F0"/>
    <w:rsid w:val="0062032B"/>
    <w:rsid w:val="00623A04"/>
    <w:rsid w:val="00641F24"/>
    <w:rsid w:val="00666932"/>
    <w:rsid w:val="006821FD"/>
    <w:rsid w:val="00691800"/>
    <w:rsid w:val="00694B61"/>
    <w:rsid w:val="006D23B8"/>
    <w:rsid w:val="006D491E"/>
    <w:rsid w:val="00702968"/>
    <w:rsid w:val="00707660"/>
    <w:rsid w:val="0073042D"/>
    <w:rsid w:val="00742EF8"/>
    <w:rsid w:val="0075434A"/>
    <w:rsid w:val="00756913"/>
    <w:rsid w:val="007638F5"/>
    <w:rsid w:val="00764CA3"/>
    <w:rsid w:val="00772033"/>
    <w:rsid w:val="00781B93"/>
    <w:rsid w:val="00795349"/>
    <w:rsid w:val="007A0F3A"/>
    <w:rsid w:val="007A458D"/>
    <w:rsid w:val="007B13A1"/>
    <w:rsid w:val="007B1633"/>
    <w:rsid w:val="007B7FE2"/>
    <w:rsid w:val="007C71DC"/>
    <w:rsid w:val="007D259B"/>
    <w:rsid w:val="007E15B8"/>
    <w:rsid w:val="007E4C16"/>
    <w:rsid w:val="00811A97"/>
    <w:rsid w:val="00815C2D"/>
    <w:rsid w:val="00842A98"/>
    <w:rsid w:val="008465E4"/>
    <w:rsid w:val="008473EB"/>
    <w:rsid w:val="00864D05"/>
    <w:rsid w:val="00865F6C"/>
    <w:rsid w:val="00890F4D"/>
    <w:rsid w:val="008A19B9"/>
    <w:rsid w:val="008A221D"/>
    <w:rsid w:val="008B3A6B"/>
    <w:rsid w:val="008B482A"/>
    <w:rsid w:val="008C795E"/>
    <w:rsid w:val="008F3AB4"/>
    <w:rsid w:val="009816C7"/>
    <w:rsid w:val="009866B0"/>
    <w:rsid w:val="009904A4"/>
    <w:rsid w:val="009E1A6C"/>
    <w:rsid w:val="009E2CA4"/>
    <w:rsid w:val="009F4E38"/>
    <w:rsid w:val="00A01A99"/>
    <w:rsid w:val="00A020AF"/>
    <w:rsid w:val="00A05054"/>
    <w:rsid w:val="00A219EA"/>
    <w:rsid w:val="00A34881"/>
    <w:rsid w:val="00A3570B"/>
    <w:rsid w:val="00A36DD4"/>
    <w:rsid w:val="00A52656"/>
    <w:rsid w:val="00A641FF"/>
    <w:rsid w:val="00A64239"/>
    <w:rsid w:val="00A9620A"/>
    <w:rsid w:val="00AA2D56"/>
    <w:rsid w:val="00AC304E"/>
    <w:rsid w:val="00AE2A2D"/>
    <w:rsid w:val="00AF00E3"/>
    <w:rsid w:val="00AF1D10"/>
    <w:rsid w:val="00AF5BA1"/>
    <w:rsid w:val="00AF76F6"/>
    <w:rsid w:val="00B16752"/>
    <w:rsid w:val="00B33572"/>
    <w:rsid w:val="00B74875"/>
    <w:rsid w:val="00B76346"/>
    <w:rsid w:val="00B87D18"/>
    <w:rsid w:val="00BA08FE"/>
    <w:rsid w:val="00BA4803"/>
    <w:rsid w:val="00BB6842"/>
    <w:rsid w:val="00BD0848"/>
    <w:rsid w:val="00BD3D28"/>
    <w:rsid w:val="00C013F7"/>
    <w:rsid w:val="00C01D76"/>
    <w:rsid w:val="00C114B6"/>
    <w:rsid w:val="00C13EBC"/>
    <w:rsid w:val="00C309CE"/>
    <w:rsid w:val="00C32BEA"/>
    <w:rsid w:val="00C34E4D"/>
    <w:rsid w:val="00C43342"/>
    <w:rsid w:val="00C5140C"/>
    <w:rsid w:val="00C52473"/>
    <w:rsid w:val="00C53551"/>
    <w:rsid w:val="00C6585F"/>
    <w:rsid w:val="00C82159"/>
    <w:rsid w:val="00C865D9"/>
    <w:rsid w:val="00C91153"/>
    <w:rsid w:val="00C95F0B"/>
    <w:rsid w:val="00CA0E38"/>
    <w:rsid w:val="00CB24A2"/>
    <w:rsid w:val="00CF1496"/>
    <w:rsid w:val="00CF747F"/>
    <w:rsid w:val="00D04EEA"/>
    <w:rsid w:val="00D20633"/>
    <w:rsid w:val="00D41C2B"/>
    <w:rsid w:val="00D45045"/>
    <w:rsid w:val="00D46821"/>
    <w:rsid w:val="00D52F73"/>
    <w:rsid w:val="00D53AF4"/>
    <w:rsid w:val="00D55C0F"/>
    <w:rsid w:val="00D860C5"/>
    <w:rsid w:val="00D91520"/>
    <w:rsid w:val="00DA7E8F"/>
    <w:rsid w:val="00DB18D8"/>
    <w:rsid w:val="00DC2024"/>
    <w:rsid w:val="00DE7E79"/>
    <w:rsid w:val="00DF0E22"/>
    <w:rsid w:val="00DF1E44"/>
    <w:rsid w:val="00DF5C60"/>
    <w:rsid w:val="00DF6348"/>
    <w:rsid w:val="00DF78E7"/>
    <w:rsid w:val="00E542F6"/>
    <w:rsid w:val="00E54B14"/>
    <w:rsid w:val="00E623C1"/>
    <w:rsid w:val="00E7062F"/>
    <w:rsid w:val="00E97FE5"/>
    <w:rsid w:val="00EA798E"/>
    <w:rsid w:val="00EB530B"/>
    <w:rsid w:val="00EC1063"/>
    <w:rsid w:val="00ED3FD3"/>
    <w:rsid w:val="00EE2B38"/>
    <w:rsid w:val="00EE335B"/>
    <w:rsid w:val="00EF2EA9"/>
    <w:rsid w:val="00EF3866"/>
    <w:rsid w:val="00F2602E"/>
    <w:rsid w:val="00F32E0E"/>
    <w:rsid w:val="00F34360"/>
    <w:rsid w:val="00F36CBC"/>
    <w:rsid w:val="00F40C58"/>
    <w:rsid w:val="00F4616A"/>
    <w:rsid w:val="00F4706B"/>
    <w:rsid w:val="00F868A1"/>
    <w:rsid w:val="00F97954"/>
    <w:rsid w:val="00FA18F2"/>
    <w:rsid w:val="00FC7BCC"/>
    <w:rsid w:val="00FF3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289A"/>
  <w15:chartTrackingRefBased/>
  <w15:docId w15:val="{4F78A4AD-CAFE-4B32-A5D3-01FF9A56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605107">
      <w:bodyDiv w:val="1"/>
      <w:marLeft w:val="0"/>
      <w:marRight w:val="0"/>
      <w:marTop w:val="0"/>
      <w:marBottom w:val="0"/>
      <w:divBdr>
        <w:top w:val="none" w:sz="0" w:space="0" w:color="auto"/>
        <w:left w:val="none" w:sz="0" w:space="0" w:color="auto"/>
        <w:bottom w:val="none" w:sz="0" w:space="0" w:color="auto"/>
        <w:right w:val="none" w:sz="0" w:space="0" w:color="auto"/>
      </w:divBdr>
      <w:divsChild>
        <w:div w:id="84041086">
          <w:marLeft w:val="0"/>
          <w:marRight w:val="0"/>
          <w:marTop w:val="0"/>
          <w:marBottom w:val="0"/>
          <w:divBdr>
            <w:top w:val="none" w:sz="0" w:space="0" w:color="auto"/>
            <w:left w:val="none" w:sz="0" w:space="0" w:color="auto"/>
            <w:bottom w:val="none" w:sz="0" w:space="0" w:color="auto"/>
            <w:right w:val="none" w:sz="0" w:space="0" w:color="auto"/>
          </w:divBdr>
        </w:div>
        <w:div w:id="1229195390">
          <w:marLeft w:val="0"/>
          <w:marRight w:val="0"/>
          <w:marTop w:val="0"/>
          <w:marBottom w:val="0"/>
          <w:divBdr>
            <w:top w:val="none" w:sz="0" w:space="0" w:color="auto"/>
            <w:left w:val="none" w:sz="0" w:space="0" w:color="auto"/>
            <w:bottom w:val="none" w:sz="0" w:space="0" w:color="auto"/>
            <w:right w:val="none" w:sz="0" w:space="0" w:color="auto"/>
          </w:divBdr>
        </w:div>
        <w:div w:id="1210994692">
          <w:marLeft w:val="0"/>
          <w:marRight w:val="0"/>
          <w:marTop w:val="0"/>
          <w:marBottom w:val="0"/>
          <w:divBdr>
            <w:top w:val="none" w:sz="0" w:space="0" w:color="auto"/>
            <w:left w:val="none" w:sz="0" w:space="0" w:color="auto"/>
            <w:bottom w:val="none" w:sz="0" w:space="0" w:color="auto"/>
            <w:right w:val="none" w:sz="0" w:space="0" w:color="auto"/>
          </w:divBdr>
        </w:div>
        <w:div w:id="1165633206">
          <w:marLeft w:val="0"/>
          <w:marRight w:val="0"/>
          <w:marTop w:val="0"/>
          <w:marBottom w:val="0"/>
          <w:divBdr>
            <w:top w:val="none" w:sz="0" w:space="0" w:color="auto"/>
            <w:left w:val="none" w:sz="0" w:space="0" w:color="auto"/>
            <w:bottom w:val="none" w:sz="0" w:space="0" w:color="auto"/>
            <w:right w:val="none" w:sz="0" w:space="0" w:color="auto"/>
          </w:divBdr>
        </w:div>
        <w:div w:id="678851578">
          <w:marLeft w:val="0"/>
          <w:marRight w:val="0"/>
          <w:marTop w:val="0"/>
          <w:marBottom w:val="0"/>
          <w:divBdr>
            <w:top w:val="none" w:sz="0" w:space="0" w:color="auto"/>
            <w:left w:val="none" w:sz="0" w:space="0" w:color="auto"/>
            <w:bottom w:val="none" w:sz="0" w:space="0" w:color="auto"/>
            <w:right w:val="none" w:sz="0" w:space="0" w:color="auto"/>
          </w:divBdr>
        </w:div>
        <w:div w:id="1886405300">
          <w:marLeft w:val="0"/>
          <w:marRight w:val="0"/>
          <w:marTop w:val="0"/>
          <w:marBottom w:val="0"/>
          <w:divBdr>
            <w:top w:val="none" w:sz="0" w:space="0" w:color="auto"/>
            <w:left w:val="none" w:sz="0" w:space="0" w:color="auto"/>
            <w:bottom w:val="none" w:sz="0" w:space="0" w:color="auto"/>
            <w:right w:val="none" w:sz="0" w:space="0" w:color="auto"/>
          </w:divBdr>
        </w:div>
        <w:div w:id="448474273">
          <w:marLeft w:val="0"/>
          <w:marRight w:val="0"/>
          <w:marTop w:val="0"/>
          <w:marBottom w:val="0"/>
          <w:divBdr>
            <w:top w:val="none" w:sz="0" w:space="0" w:color="auto"/>
            <w:left w:val="none" w:sz="0" w:space="0" w:color="auto"/>
            <w:bottom w:val="none" w:sz="0" w:space="0" w:color="auto"/>
            <w:right w:val="none" w:sz="0" w:space="0" w:color="auto"/>
          </w:divBdr>
        </w:div>
        <w:div w:id="1078333325">
          <w:marLeft w:val="0"/>
          <w:marRight w:val="0"/>
          <w:marTop w:val="0"/>
          <w:marBottom w:val="0"/>
          <w:divBdr>
            <w:top w:val="none" w:sz="0" w:space="0" w:color="auto"/>
            <w:left w:val="none" w:sz="0" w:space="0" w:color="auto"/>
            <w:bottom w:val="none" w:sz="0" w:space="0" w:color="auto"/>
            <w:right w:val="none" w:sz="0" w:space="0" w:color="auto"/>
          </w:divBdr>
        </w:div>
        <w:div w:id="348875596">
          <w:marLeft w:val="0"/>
          <w:marRight w:val="0"/>
          <w:marTop w:val="0"/>
          <w:marBottom w:val="0"/>
          <w:divBdr>
            <w:top w:val="none" w:sz="0" w:space="0" w:color="auto"/>
            <w:left w:val="none" w:sz="0" w:space="0" w:color="auto"/>
            <w:bottom w:val="none" w:sz="0" w:space="0" w:color="auto"/>
            <w:right w:val="none" w:sz="0" w:space="0" w:color="auto"/>
          </w:divBdr>
        </w:div>
        <w:div w:id="1521701754">
          <w:marLeft w:val="0"/>
          <w:marRight w:val="0"/>
          <w:marTop w:val="0"/>
          <w:marBottom w:val="0"/>
          <w:divBdr>
            <w:top w:val="none" w:sz="0" w:space="0" w:color="auto"/>
            <w:left w:val="none" w:sz="0" w:space="0" w:color="auto"/>
            <w:bottom w:val="none" w:sz="0" w:space="0" w:color="auto"/>
            <w:right w:val="none" w:sz="0" w:space="0" w:color="auto"/>
          </w:divBdr>
        </w:div>
        <w:div w:id="563444832">
          <w:marLeft w:val="0"/>
          <w:marRight w:val="0"/>
          <w:marTop w:val="0"/>
          <w:marBottom w:val="0"/>
          <w:divBdr>
            <w:top w:val="none" w:sz="0" w:space="0" w:color="auto"/>
            <w:left w:val="none" w:sz="0" w:space="0" w:color="auto"/>
            <w:bottom w:val="none" w:sz="0" w:space="0" w:color="auto"/>
            <w:right w:val="none" w:sz="0" w:space="0" w:color="auto"/>
          </w:divBdr>
        </w:div>
        <w:div w:id="259875291">
          <w:marLeft w:val="0"/>
          <w:marRight w:val="0"/>
          <w:marTop w:val="0"/>
          <w:marBottom w:val="0"/>
          <w:divBdr>
            <w:top w:val="none" w:sz="0" w:space="0" w:color="auto"/>
            <w:left w:val="none" w:sz="0" w:space="0" w:color="auto"/>
            <w:bottom w:val="none" w:sz="0" w:space="0" w:color="auto"/>
            <w:right w:val="none" w:sz="0" w:space="0" w:color="auto"/>
          </w:divBdr>
        </w:div>
        <w:div w:id="1066800792">
          <w:marLeft w:val="0"/>
          <w:marRight w:val="0"/>
          <w:marTop w:val="0"/>
          <w:marBottom w:val="0"/>
          <w:divBdr>
            <w:top w:val="none" w:sz="0" w:space="0" w:color="auto"/>
            <w:left w:val="none" w:sz="0" w:space="0" w:color="auto"/>
            <w:bottom w:val="none" w:sz="0" w:space="0" w:color="auto"/>
            <w:right w:val="none" w:sz="0" w:space="0" w:color="auto"/>
          </w:divBdr>
        </w:div>
        <w:div w:id="1252278459">
          <w:marLeft w:val="0"/>
          <w:marRight w:val="0"/>
          <w:marTop w:val="0"/>
          <w:marBottom w:val="0"/>
          <w:divBdr>
            <w:top w:val="none" w:sz="0" w:space="0" w:color="auto"/>
            <w:left w:val="none" w:sz="0" w:space="0" w:color="auto"/>
            <w:bottom w:val="none" w:sz="0" w:space="0" w:color="auto"/>
            <w:right w:val="none" w:sz="0" w:space="0" w:color="auto"/>
          </w:divBdr>
        </w:div>
        <w:div w:id="1408184658">
          <w:marLeft w:val="0"/>
          <w:marRight w:val="0"/>
          <w:marTop w:val="0"/>
          <w:marBottom w:val="0"/>
          <w:divBdr>
            <w:top w:val="none" w:sz="0" w:space="0" w:color="auto"/>
            <w:left w:val="none" w:sz="0" w:space="0" w:color="auto"/>
            <w:bottom w:val="none" w:sz="0" w:space="0" w:color="auto"/>
            <w:right w:val="none" w:sz="0" w:space="0" w:color="auto"/>
          </w:divBdr>
        </w:div>
        <w:div w:id="783691273">
          <w:marLeft w:val="0"/>
          <w:marRight w:val="0"/>
          <w:marTop w:val="0"/>
          <w:marBottom w:val="0"/>
          <w:divBdr>
            <w:top w:val="none" w:sz="0" w:space="0" w:color="auto"/>
            <w:left w:val="none" w:sz="0" w:space="0" w:color="auto"/>
            <w:bottom w:val="none" w:sz="0" w:space="0" w:color="auto"/>
            <w:right w:val="none" w:sz="0" w:space="0" w:color="auto"/>
          </w:divBdr>
        </w:div>
        <w:div w:id="697970085">
          <w:marLeft w:val="0"/>
          <w:marRight w:val="0"/>
          <w:marTop w:val="0"/>
          <w:marBottom w:val="0"/>
          <w:divBdr>
            <w:top w:val="none" w:sz="0" w:space="0" w:color="auto"/>
            <w:left w:val="none" w:sz="0" w:space="0" w:color="auto"/>
            <w:bottom w:val="none" w:sz="0" w:space="0" w:color="auto"/>
            <w:right w:val="none" w:sz="0" w:space="0" w:color="auto"/>
          </w:divBdr>
        </w:div>
        <w:div w:id="557327554">
          <w:marLeft w:val="0"/>
          <w:marRight w:val="0"/>
          <w:marTop w:val="0"/>
          <w:marBottom w:val="0"/>
          <w:divBdr>
            <w:top w:val="none" w:sz="0" w:space="0" w:color="auto"/>
            <w:left w:val="none" w:sz="0" w:space="0" w:color="auto"/>
            <w:bottom w:val="none" w:sz="0" w:space="0" w:color="auto"/>
            <w:right w:val="none" w:sz="0" w:space="0" w:color="auto"/>
          </w:divBdr>
        </w:div>
        <w:div w:id="1212960974">
          <w:marLeft w:val="0"/>
          <w:marRight w:val="0"/>
          <w:marTop w:val="0"/>
          <w:marBottom w:val="0"/>
          <w:divBdr>
            <w:top w:val="none" w:sz="0" w:space="0" w:color="auto"/>
            <w:left w:val="none" w:sz="0" w:space="0" w:color="auto"/>
            <w:bottom w:val="none" w:sz="0" w:space="0" w:color="auto"/>
            <w:right w:val="none" w:sz="0" w:space="0" w:color="auto"/>
          </w:divBdr>
        </w:div>
        <w:div w:id="2114979185">
          <w:marLeft w:val="0"/>
          <w:marRight w:val="0"/>
          <w:marTop w:val="0"/>
          <w:marBottom w:val="0"/>
          <w:divBdr>
            <w:top w:val="none" w:sz="0" w:space="0" w:color="auto"/>
            <w:left w:val="none" w:sz="0" w:space="0" w:color="auto"/>
            <w:bottom w:val="none" w:sz="0" w:space="0" w:color="auto"/>
            <w:right w:val="none" w:sz="0" w:space="0" w:color="auto"/>
          </w:divBdr>
        </w:div>
        <w:div w:id="1052316079">
          <w:marLeft w:val="0"/>
          <w:marRight w:val="0"/>
          <w:marTop w:val="0"/>
          <w:marBottom w:val="0"/>
          <w:divBdr>
            <w:top w:val="none" w:sz="0" w:space="0" w:color="auto"/>
            <w:left w:val="none" w:sz="0" w:space="0" w:color="auto"/>
            <w:bottom w:val="none" w:sz="0" w:space="0" w:color="auto"/>
            <w:right w:val="none" w:sz="0" w:space="0" w:color="auto"/>
          </w:divBdr>
        </w:div>
        <w:div w:id="11303378">
          <w:marLeft w:val="0"/>
          <w:marRight w:val="0"/>
          <w:marTop w:val="0"/>
          <w:marBottom w:val="0"/>
          <w:divBdr>
            <w:top w:val="none" w:sz="0" w:space="0" w:color="auto"/>
            <w:left w:val="none" w:sz="0" w:space="0" w:color="auto"/>
            <w:bottom w:val="none" w:sz="0" w:space="0" w:color="auto"/>
            <w:right w:val="none" w:sz="0" w:space="0" w:color="auto"/>
          </w:divBdr>
        </w:div>
        <w:div w:id="727529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TotalTime>
  <Pages>3</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Colin Wilson</cp:lastModifiedBy>
  <cp:revision>32</cp:revision>
  <dcterms:created xsi:type="dcterms:W3CDTF">2022-06-30T14:06:00Z</dcterms:created>
  <dcterms:modified xsi:type="dcterms:W3CDTF">2022-08-04T14:36:00Z</dcterms:modified>
</cp:coreProperties>
</file>